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3" w:rsidRPr="00C61D8E" w:rsidRDefault="006706D3" w:rsidP="00693CB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Структура органов местного самоуправления</w:t>
      </w:r>
    </w:p>
    <w:p w:rsidR="00C61D8E" w:rsidRDefault="006706D3" w:rsidP="00C6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Структуру органов местного самоуправления муниципального образования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сельского  поселения  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составляют: представительный орган местного самоуправления – Совет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сельского поселения (далее – Совет поселения), Глава муниципального образования - Глава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сельского поселения, возглавляющий одновременно Администрацию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сельского поселения (далее - Глава </w:t>
      </w:r>
      <w:proofErr w:type="spellStart"/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поселения (Глава Администрации), исполн</w:t>
      </w:r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ительно- распорядительный орган муниципального образования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Администрация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сельского поселения (далее - Администрация поселения), обладающие собственными полномочиями по</w:t>
      </w:r>
      <w:proofErr w:type="gramEnd"/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решению вопросов мест</w:t>
      </w:r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ного значения и исполняющие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отдельные, передаваемые государственные полномочия.</w:t>
      </w:r>
    </w:p>
    <w:p w:rsidR="006706D3" w:rsidRPr="00C61D8E" w:rsidRDefault="006706D3" w:rsidP="00C61D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Структура Администрации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61D8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сельского поселения</w:t>
      </w:r>
    </w:p>
    <w:p w:rsidR="006706D3" w:rsidRPr="00C61D8E" w:rsidRDefault="006706D3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Глава муницип</w:t>
      </w:r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ального образования </w:t>
      </w:r>
      <w:proofErr w:type="spellStart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 сельского поселен</w:t>
      </w:r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и</w:t>
      </w:r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</w:t>
      </w:r>
    </w:p>
    <w:p w:rsidR="006706D3" w:rsidRPr="00C61D8E" w:rsidRDefault="009A50E0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Специалист 1 категории - </w:t>
      </w:r>
      <w:r w:rsidR="006706D3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Управляющий делами</w:t>
      </w:r>
    </w:p>
    <w:p w:rsidR="006706D3" w:rsidRPr="00C61D8E" w:rsidRDefault="006706D3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Специалисты 1 категории</w:t>
      </w:r>
      <w:r w:rsidR="009A50E0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главный бухгалтер</w:t>
      </w:r>
    </w:p>
    <w:p w:rsidR="006706D3" w:rsidRPr="00C61D8E" w:rsidRDefault="009A50E0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Специалист 1 категории по муниципальной собственности и земельным ресурсам </w:t>
      </w:r>
    </w:p>
    <w:p w:rsidR="009A50E0" w:rsidRPr="00C61D8E" w:rsidRDefault="009A50E0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Администратор по работе с населением</w:t>
      </w:r>
    </w:p>
    <w:p w:rsidR="006706D3" w:rsidRPr="00C61D8E" w:rsidRDefault="009A50E0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Администратор с</w:t>
      </w:r>
      <w:proofErr w:type="gramStart"/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.М</w:t>
      </w:r>
      <w:proofErr w:type="gramEnd"/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алиновка</w:t>
      </w:r>
    </w:p>
    <w:p w:rsidR="009A50E0" w:rsidRPr="00C61D8E" w:rsidRDefault="009A50E0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Специалист по ЖКХ, ГО и ЧС</w:t>
      </w:r>
    </w:p>
    <w:p w:rsidR="009A50E0" w:rsidRPr="00C61D8E" w:rsidRDefault="009A50E0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Бухгалтер-кассир</w:t>
      </w:r>
    </w:p>
    <w:p w:rsidR="006706D3" w:rsidRPr="00C61D8E" w:rsidRDefault="006706D3" w:rsidP="00693C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Водитель легкового автомобиля</w:t>
      </w:r>
    </w:p>
    <w:p w:rsidR="00C61D8E" w:rsidRDefault="006706D3" w:rsidP="00C61D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Уборщик служебных помещений</w:t>
      </w:r>
    </w:p>
    <w:p w:rsidR="006706D3" w:rsidRPr="00C61D8E" w:rsidRDefault="006706D3" w:rsidP="00C61D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Итого:</w:t>
      </w:r>
    </w:p>
    <w:p w:rsidR="006706D3" w:rsidRPr="00C61D8E" w:rsidRDefault="006706D3" w:rsidP="00693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Глава</w:t>
      </w:r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93CB9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(Глава Администрации) </w:t>
      </w: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1 ед.;</w:t>
      </w:r>
    </w:p>
    <w:p w:rsidR="006706D3" w:rsidRPr="00C61D8E" w:rsidRDefault="009A50E0" w:rsidP="00693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Муниципальные служащие – 3</w:t>
      </w:r>
      <w:r w:rsidR="006706D3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ед.;</w:t>
      </w:r>
    </w:p>
    <w:p w:rsidR="006706D3" w:rsidRPr="00C61D8E" w:rsidRDefault="009A50E0" w:rsidP="00693C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gramStart"/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Технические исполнители</w:t>
      </w:r>
      <w:proofErr w:type="gramEnd"/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– 3</w:t>
      </w:r>
      <w:r w:rsidR="006706D3"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ед.;</w:t>
      </w:r>
    </w:p>
    <w:p w:rsidR="00693CB9" w:rsidRPr="00C61D8E" w:rsidRDefault="006706D3" w:rsidP="006706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61D8E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Обслуживающий персонал – 2 ед.</w:t>
      </w:r>
    </w:p>
    <w:p w:rsid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44444"/>
          <w:sz w:val="20"/>
          <w:szCs w:val="20"/>
          <w:lang w:eastAsia="ru-RU"/>
        </w:rPr>
      </w:pPr>
      <w:r w:rsidRPr="009F772D"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27" style="position:absolute;margin-left:64.2pt;margin-top:23.55pt;width:283.5pt;height:60pt;z-index:251658240">
            <v:textbox>
              <w:txbxContent>
                <w:p w:rsidR="000C1064" w:rsidRPr="00C61D8E" w:rsidRDefault="000C1064" w:rsidP="000C10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Глава муниципального образования </w:t>
                  </w:r>
                  <w:proofErr w:type="spellStart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Новокривошеинского</w:t>
                  </w:r>
                  <w:proofErr w:type="spellEnd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0C1064" w:rsidRPr="00C61D8E" w:rsidRDefault="000C1064" w:rsidP="000C10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(Глава </w:t>
                  </w:r>
                  <w:proofErr w:type="spellStart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Новокривошеинского</w:t>
                  </w:r>
                  <w:proofErr w:type="spellEnd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  <w:proofErr w:type="gramEnd"/>
                </w:p>
                <w:p w:rsidR="000C1064" w:rsidRPr="000C1064" w:rsidRDefault="000C1064" w:rsidP="000C10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(Глава Администрации</w:t>
                  </w:r>
                  <w:r w:rsidRPr="000C1064">
                    <w:rPr>
                      <w:rFonts w:ascii="Times New Roman" w:hAnsi="Times New Roman" w:cs="Times New Roman"/>
                    </w:rPr>
                    <w:t>))</w:t>
                  </w:r>
                  <w:proofErr w:type="gramEnd"/>
                </w:p>
              </w:txbxContent>
            </v:textbox>
          </v:rect>
        </w:pict>
      </w:r>
      <w:r w:rsidR="000C1064" w:rsidRPr="00C61D8E">
        <w:rPr>
          <w:rFonts w:ascii="Times New Roman" w:eastAsia="Times New Roman" w:hAnsi="Times New Roman" w:cs="Times New Roman"/>
          <w:b/>
          <w:noProof/>
          <w:color w:val="444444"/>
          <w:sz w:val="20"/>
          <w:szCs w:val="20"/>
          <w:lang w:eastAsia="ru-RU"/>
        </w:rPr>
        <w:t>Структура управления Администрацией Новокривошеинского сельского поселения</w:t>
      </w:r>
    </w:p>
    <w:p w:rsidR="000C1064" w:rsidRPr="00C61D8E" w:rsidRDefault="000C1064" w:rsidP="006706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44444"/>
          <w:sz w:val="20"/>
          <w:szCs w:val="20"/>
          <w:lang w:eastAsia="ru-RU"/>
        </w:rPr>
      </w:pP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61.8pt;margin-top:14.8pt;width:4.5pt;height:266pt;flip:x;z-index:251668480" o:connectortype="straight"/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36" type="#_x0000_t32" style="position:absolute;margin-left:-61.8pt;margin-top:14.8pt;width:126pt;height:0;flip:x;z-index:251667456" o:connectortype="straight"/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32" type="#_x0000_t32" style="position:absolute;margin-left:205.75pt;margin-top:6.45pt;width:.05pt;height:52.35pt;z-index:25166336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28" type="#_x0000_t32" style="position:absolute;margin-left:205.9pt;margin-top:11.05pt;width:.05pt;height:23.7pt;z-index:251659264" o:connectortype="straight">
            <v:stroke endarrow="block"/>
          </v:shape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31" type="#_x0000_t32" style="position:absolute;margin-left:439.9pt;margin-top:8.7pt;width:.05pt;height:28.65pt;z-index:25166233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30" type="#_x0000_t32" style="position:absolute;margin-left:-16.1pt;margin-top:3.75pt;width:0;height:38.25pt;z-index:25166131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29" type="#_x0000_t32" style="position:absolute;margin-left:-16pt;margin-top:8.7pt;width:456pt;height:0;z-index:251660288" o:connectortype="straight"/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34" style="position:absolute;margin-left:146.7pt;margin-top:6.65pt;width:150.75pt;height:36.9pt;z-index:251665408">
            <v:textbox>
              <w:txbxContent>
                <w:p w:rsidR="000C1064" w:rsidRPr="00C61D8E" w:rsidRDefault="000C1064" w:rsidP="00F219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 – главный бухгалтер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33" style="position:absolute;margin-left:-49.05pt;margin-top:5.3pt;width:142.5pt;height:34.8pt;z-index:251664384">
            <v:textbox>
              <w:txbxContent>
                <w:p w:rsidR="000C1064" w:rsidRPr="00C61D8E" w:rsidRDefault="000C1064" w:rsidP="00F219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</w:t>
                  </w:r>
                  <w:r w:rsidR="00693CB9"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управляющий делами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35" style="position:absolute;margin-left:347.7pt;margin-top:11.25pt;width:128.25pt;height:59.4pt;z-index:251666432">
            <v:textbox>
              <w:txbxContent>
                <w:p w:rsidR="000C1064" w:rsidRPr="00C61D8E" w:rsidRDefault="000C1064" w:rsidP="00F219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 по муниципальной собственности и земельным ресурсам</w:t>
                  </w:r>
                </w:p>
              </w:txbxContent>
            </v:textbox>
          </v:rect>
        </w:pict>
      </w:r>
    </w:p>
    <w:p w:rsidR="000C1064" w:rsidRPr="00C61D8E" w:rsidRDefault="000C1064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38" style="position:absolute;margin-left:26.7pt;margin-top:2.7pt;width:189.75pt;height:25.4pt;z-index:251669504">
            <v:textbox>
              <w:txbxContent>
                <w:p w:rsidR="00F219E5" w:rsidRPr="00C61D8E" w:rsidRDefault="00F219E5" w:rsidP="007D26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ЖКХ, ГО и ЧС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41" type="#_x0000_t32" style="position:absolute;margin-left:-61.8pt;margin-top:17.05pt;width:88.5pt;height:1.5pt;flip:y;z-index:251672576" o:connectortype="straight">
            <v:stroke endarrow="block"/>
          </v:shape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39" style="position:absolute;margin-left:26.7pt;margin-top:6.6pt;width:193.5pt;height:24pt;z-index:251670528">
            <v:textbox style="mso-next-textbox:#_x0000_s1039">
              <w:txbxContent>
                <w:p w:rsidR="00F219E5" w:rsidRPr="00C61D8E" w:rsidRDefault="00F219E5" w:rsidP="00F219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Администратор по работе с населением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42" type="#_x0000_t32" style="position:absolute;margin-left:-61.05pt;margin-top:20.85pt;width:88.5pt;height:3pt;flip:y;z-index:251673600" o:connectortype="straight">
            <v:stroke endarrow="block"/>
          </v:shape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40" style="position:absolute;margin-left:27.45pt;margin-top:13.55pt;width:193.5pt;height:27.75pt;z-index:251671552">
            <v:textbox style="mso-next-textbox:#_x0000_s1040">
              <w:txbxContent>
                <w:p w:rsidR="00F219E5" w:rsidRPr="00C61D8E" w:rsidRDefault="00F219E5" w:rsidP="00F219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Администратор с</w:t>
                  </w:r>
                  <w:proofErr w:type="gramStart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алиновка</w:t>
                  </w:r>
                </w:p>
              </w:txbxContent>
            </v:textbox>
          </v:rect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47" style="position:absolute;margin-left:30.45pt;margin-top:21.95pt;width:189.75pt;height:27pt;flip:y;z-index:251676672">
            <v:textbox>
              <w:txbxContent>
                <w:p w:rsidR="00F219E5" w:rsidRPr="00C61D8E" w:rsidRDefault="007D26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Водитель легкового </w:t>
                  </w:r>
                  <w:r w:rsidR="00F219E5" w:rsidRPr="00C61D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автомобиля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43" type="#_x0000_t32" style="position:absolute;margin-left:-61.05pt;margin-top:6.2pt;width:91.5pt;height:.05pt;z-index:251674624" o:connectortype="straight">
            <v:stroke endarrow="block"/>
          </v:shape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48" type="#_x0000_t32" style="position:absolute;margin-left:-61.8pt;margin-top:13.9pt;width:92.25pt;height:.75pt;flip:y;z-index:251677696" o:connectortype="straight">
            <v:stroke endarrow="block"/>
          </v:shape>
        </w:pict>
      </w:r>
    </w:p>
    <w:p w:rsidR="000C1064" w:rsidRPr="00C61D8E" w:rsidRDefault="009F772D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rect id="_x0000_s1049" style="position:absolute;margin-left:30.45pt;margin-top:7.35pt;width:189.75pt;height:25.5pt;z-index:251678720">
            <v:textbox>
              <w:txbxContent>
                <w:p w:rsidR="00F219E5" w:rsidRPr="007D2626" w:rsidRDefault="00F219E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26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Уборщик служебного помещения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  <w:pict>
          <v:shape id="_x0000_s1050" type="#_x0000_t32" style="position:absolute;margin-left:-61.05pt;margin-top:18.6pt;width:91.5pt;height:1.5pt;flip:y;z-index:251679744" o:connectortype="straight">
            <v:stroke endarrow="block"/>
          </v:shape>
        </w:pict>
      </w:r>
    </w:p>
    <w:p w:rsidR="001740F1" w:rsidRPr="00CD75B7" w:rsidRDefault="001740F1" w:rsidP="001740F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Г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лава </w:t>
      </w:r>
      <w:proofErr w:type="spellStart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(Глава Администрации) 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высшим должностным лицом 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 наделяется Уставом 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в соответствии с федеральным законодательством собственными полномочиями по решению вопросом местного значения. Глава </w:t>
      </w:r>
      <w:proofErr w:type="spellStart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избран на 5 лет на муниципальных выборах на основе всеобщего равного и прямого избирательного права при тайном голосовании и возглавляет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Администрацию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</w:t>
      </w:r>
      <w:proofErr w:type="gramStart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</w:t>
      </w:r>
      <w:proofErr w:type="gram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Глава вступает в должность с момента его регистрации муниципальной избирательной комиссией </w:t>
      </w:r>
      <w:proofErr w:type="spellStart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района. </w:t>
      </w:r>
    </w:p>
    <w:p w:rsidR="000B7C01" w:rsidRPr="00CD75B7" w:rsidRDefault="000B7C01" w:rsidP="000B7C01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В своей деятельности Глава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района.</w:t>
      </w:r>
    </w:p>
    <w:p w:rsidR="00400EB0" w:rsidRPr="0016162A" w:rsidRDefault="001740F1" w:rsidP="00400EB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5B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="00400EB0" w:rsidRPr="0016162A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proofErr w:type="spellStart"/>
      <w:r w:rsidR="00400EB0" w:rsidRPr="0016162A">
        <w:rPr>
          <w:rFonts w:ascii="Times New Roman" w:hAnsi="Times New Roman" w:cs="Times New Roman"/>
          <w:b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400EB0" w:rsidRPr="0016162A" w:rsidRDefault="00400EB0" w:rsidP="006232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ab/>
      </w:r>
    </w:p>
    <w:p w:rsidR="00400EB0" w:rsidRPr="0016162A" w:rsidRDefault="0062326B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1</w:t>
      </w:r>
      <w:r w:rsidR="00400EB0" w:rsidRPr="0016162A">
        <w:rPr>
          <w:rFonts w:ascii="Times New Roman" w:hAnsi="Times New Roman" w:cs="Times New Roman"/>
          <w:sz w:val="20"/>
          <w:szCs w:val="20"/>
        </w:rPr>
        <w:t xml:space="preserve">. Глава </w:t>
      </w:r>
      <w:proofErr w:type="spellStart"/>
      <w:r w:rsidR="00400EB0"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в пределах</w:t>
      </w:r>
      <w:r w:rsidRPr="0016162A">
        <w:rPr>
          <w:rFonts w:ascii="Times New Roman" w:hAnsi="Times New Roman" w:cs="Times New Roman"/>
          <w:sz w:val="20"/>
          <w:szCs w:val="20"/>
        </w:rPr>
        <w:t xml:space="preserve">  полномочий</w:t>
      </w:r>
      <w:r w:rsidR="00400EB0" w:rsidRPr="0016162A">
        <w:rPr>
          <w:rFonts w:ascii="Times New Roman" w:hAnsi="Times New Roman" w:cs="Times New Roman"/>
          <w:sz w:val="20"/>
          <w:szCs w:val="20"/>
        </w:rPr>
        <w:t>:</w:t>
      </w:r>
    </w:p>
    <w:p w:rsidR="00400EB0" w:rsidRPr="0016162A" w:rsidRDefault="00400EB0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 xml:space="preserve">1) представляет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400EB0" w:rsidRPr="0016162A" w:rsidRDefault="00400EB0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2) подписывает и обнародует в порядке, установленном настоящим Уставом, нормативные правовые акты, принятые Советом сельского поселения;</w:t>
      </w:r>
    </w:p>
    <w:p w:rsidR="00400EB0" w:rsidRPr="0016162A" w:rsidRDefault="00400EB0" w:rsidP="00400E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 xml:space="preserve">           3)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Томской области, а также распоряжения Администрации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по вопросам организации работы Администрации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поселения; (08.08.2012 № 239</w:t>
      </w:r>
      <w:proofErr w:type="gramStart"/>
      <w:r w:rsidRPr="0016162A">
        <w:rPr>
          <w:rFonts w:ascii="Times New Roman" w:hAnsi="Times New Roman" w:cs="Times New Roman"/>
          <w:sz w:val="20"/>
          <w:szCs w:val="20"/>
        </w:rPr>
        <w:t xml:space="preserve">   )</w:t>
      </w:r>
      <w:proofErr w:type="gramEnd"/>
    </w:p>
    <w:p w:rsidR="00400EB0" w:rsidRPr="0016162A" w:rsidRDefault="00400EB0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 xml:space="preserve">4) вправе требовать созыва внеочередного заседания Совета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400EB0" w:rsidRPr="0016162A" w:rsidRDefault="00400EB0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400EB0" w:rsidRPr="0016162A" w:rsidRDefault="0062326B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2</w:t>
      </w:r>
      <w:r w:rsidR="00400EB0" w:rsidRPr="0016162A">
        <w:rPr>
          <w:rFonts w:ascii="Times New Roman" w:hAnsi="Times New Roman" w:cs="Times New Roman"/>
          <w:sz w:val="20"/>
          <w:szCs w:val="20"/>
        </w:rPr>
        <w:t xml:space="preserve">. Глава </w:t>
      </w:r>
      <w:proofErr w:type="spellStart"/>
      <w:r w:rsidR="00400EB0"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представляет Совету </w:t>
      </w:r>
      <w:proofErr w:type="spellStart"/>
      <w:r w:rsidR="00400EB0"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ежегодные отчеты о результатах своей деятельности, а в случае если, глава муниципального образования возглавляет местную администрацию, о результатах деятельности местной администрации иных подведомственных ему органов местного самоуправления, в том числе о решении вопросов, поставленных Советом </w:t>
      </w:r>
      <w:proofErr w:type="spellStart"/>
      <w:r w:rsidR="00400EB0"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поселения. </w:t>
      </w:r>
    </w:p>
    <w:p w:rsidR="00400EB0" w:rsidRPr="0016162A" w:rsidRDefault="0062326B" w:rsidP="00400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3</w:t>
      </w:r>
      <w:r w:rsidR="00400EB0" w:rsidRPr="0016162A">
        <w:rPr>
          <w:rFonts w:ascii="Times New Roman" w:hAnsi="Times New Roman" w:cs="Times New Roman"/>
          <w:sz w:val="20"/>
          <w:szCs w:val="20"/>
        </w:rPr>
        <w:t xml:space="preserve">. Глава </w:t>
      </w:r>
      <w:proofErr w:type="spellStart"/>
      <w:r w:rsidR="00400EB0"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не вправе: </w:t>
      </w:r>
    </w:p>
    <w:p w:rsidR="00400EB0" w:rsidRPr="0016162A" w:rsidRDefault="00400EB0" w:rsidP="00400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1) заниматься предпринимательской деятельностью;</w:t>
      </w:r>
    </w:p>
    <w:p w:rsidR="00400EB0" w:rsidRPr="0016162A" w:rsidRDefault="00400EB0" w:rsidP="00400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Томской области, ему не поручено участвовать в управлении этой организацией;</w:t>
      </w:r>
    </w:p>
    <w:p w:rsidR="00400EB0" w:rsidRPr="0016162A" w:rsidRDefault="00400EB0" w:rsidP="00400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00EB0" w:rsidRPr="0016162A" w:rsidRDefault="00400EB0" w:rsidP="00400EB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 xml:space="preserve"> </w:t>
      </w:r>
      <w:r w:rsidR="0062326B" w:rsidRPr="0016162A">
        <w:rPr>
          <w:rFonts w:ascii="Times New Roman" w:hAnsi="Times New Roman" w:cs="Times New Roman"/>
          <w:sz w:val="20"/>
          <w:szCs w:val="20"/>
        </w:rPr>
        <w:t>4</w:t>
      </w:r>
      <w:r w:rsidRPr="0016162A">
        <w:rPr>
          <w:rFonts w:ascii="Times New Roman" w:hAnsi="Times New Roman" w:cs="Times New Roman"/>
          <w:sz w:val="20"/>
          <w:szCs w:val="20"/>
        </w:rPr>
        <w:t xml:space="preserve">. Глава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gramStart"/>
      <w:r w:rsidRPr="0016162A">
        <w:rPr>
          <w:rFonts w:ascii="Times New Roman" w:hAnsi="Times New Roman" w:cs="Times New Roman"/>
          <w:sz w:val="20"/>
          <w:szCs w:val="20"/>
        </w:rPr>
        <w:t>подконтролен</w:t>
      </w:r>
      <w:proofErr w:type="gramEnd"/>
      <w:r w:rsidRPr="0016162A">
        <w:rPr>
          <w:rFonts w:ascii="Times New Roman" w:hAnsi="Times New Roman" w:cs="Times New Roman"/>
          <w:sz w:val="20"/>
          <w:szCs w:val="20"/>
        </w:rPr>
        <w:t xml:space="preserve"> и подотчетен населению и Совету </w:t>
      </w:r>
      <w:proofErr w:type="spellStart"/>
      <w:r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поселения;.</w:t>
      </w:r>
    </w:p>
    <w:p w:rsidR="00400EB0" w:rsidRPr="0016162A" w:rsidRDefault="0062326B" w:rsidP="00400EB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162A">
        <w:rPr>
          <w:rFonts w:ascii="Times New Roman" w:hAnsi="Times New Roman" w:cs="Times New Roman"/>
          <w:sz w:val="20"/>
          <w:szCs w:val="20"/>
        </w:rPr>
        <w:t>5</w:t>
      </w:r>
      <w:r w:rsidR="00400EB0" w:rsidRPr="0016162A">
        <w:rPr>
          <w:rFonts w:ascii="Times New Roman" w:hAnsi="Times New Roman" w:cs="Times New Roman"/>
          <w:sz w:val="20"/>
          <w:szCs w:val="20"/>
        </w:rPr>
        <w:t xml:space="preserve">. Глава </w:t>
      </w:r>
      <w:proofErr w:type="spellStart"/>
      <w:r w:rsidR="00400EB0" w:rsidRPr="0016162A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="00400EB0" w:rsidRPr="0016162A">
        <w:rPr>
          <w:rFonts w:ascii="Times New Roman" w:hAnsi="Times New Roman" w:cs="Times New Roman"/>
          <w:sz w:val="20"/>
          <w:szCs w:val="20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 ФЗ «О противодействии коррупции» и другими федеральными  законами. (08.08.2012 № 239, 27.01.2014 № 82)</w:t>
      </w:r>
    </w:p>
    <w:p w:rsidR="001740F1" w:rsidRPr="0016162A" w:rsidRDefault="001740F1" w:rsidP="00400E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6162A" w:rsidRDefault="0016162A" w:rsidP="001740F1">
      <w:pPr>
        <w:shd w:val="clear" w:color="auto" w:fill="FFFFFF"/>
        <w:spacing w:after="375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1740F1" w:rsidRPr="00CD75B7" w:rsidRDefault="001740F1" w:rsidP="001740F1">
      <w:pPr>
        <w:shd w:val="clear" w:color="auto" w:fill="FFFFFF"/>
        <w:spacing w:after="375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Курируемые направления:</w:t>
      </w:r>
    </w:p>
    <w:p w:rsidR="0062326B" w:rsidRPr="00CD75B7" w:rsidRDefault="001740F1" w:rsidP="001740F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координирует и контроли</w:t>
      </w:r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рует работу должностных лиц Администрации </w:t>
      </w:r>
      <w:proofErr w:type="spellStart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поселения;</w:t>
      </w:r>
    </w:p>
    <w:p w:rsidR="001740F1" w:rsidRPr="00CD75B7" w:rsidRDefault="001740F1" w:rsidP="001740F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координирует вопросы развития социальной инфраструктуры строительства жилья, развития связи, газификации</w:t>
      </w:r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1740F1" w:rsidRPr="00CD75B7" w:rsidRDefault="001740F1" w:rsidP="001740F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координирует работу по благоустройству</w:t>
      </w:r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62326B" w:rsidRPr="00CD75B7" w:rsidRDefault="001740F1" w:rsidP="001740F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курирует работу </w:t>
      </w:r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жилищно-коммунального хозяйства на территории </w:t>
      </w:r>
      <w:proofErr w:type="spellStart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поселения; </w:t>
      </w:r>
    </w:p>
    <w:p w:rsidR="001740F1" w:rsidRPr="00CD75B7" w:rsidRDefault="001740F1" w:rsidP="001740F1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возглавляет работу постоянно действующих к</w:t>
      </w:r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омиссий при Администрации </w:t>
      </w:r>
      <w:proofErr w:type="spellStart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62326B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поселения.</w:t>
      </w:r>
    </w:p>
    <w:p w:rsidR="00400EB0" w:rsidRPr="00CD75B7" w:rsidRDefault="0062326B" w:rsidP="00400EB0">
      <w:pPr>
        <w:shd w:val="clear" w:color="auto" w:fill="FFFFFF"/>
        <w:spacing w:before="330" w:after="4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Специалист</w:t>
      </w:r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1 категории - у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правляющий делами Администрации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</w:t>
      </w:r>
    </w:p>
    <w:p w:rsidR="000B7C01" w:rsidRPr="00CD75B7" w:rsidRDefault="000B7C01" w:rsidP="0016162A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В своей деятельности специалист 1 категории – управляющий делами Администрации 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района.</w:t>
      </w:r>
    </w:p>
    <w:p w:rsidR="00400EB0" w:rsidRPr="00CD75B7" w:rsidRDefault="00400EB0" w:rsidP="00400EB0">
      <w:pPr>
        <w:shd w:val="clear" w:color="auto" w:fill="FFFFFF"/>
        <w:spacing w:before="300" w:after="375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Курируемые направления:</w:t>
      </w:r>
    </w:p>
    <w:p w:rsidR="0062326B" w:rsidRPr="00CD75B7" w:rsidRDefault="0062326B" w:rsidP="00400EB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ргани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зация работы по взаимодействию А</w:t>
      </w:r>
      <w:r w:rsidR="00400EB0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дминистрации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с Советом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поселения; </w:t>
      </w:r>
    </w:p>
    <w:p w:rsidR="004A5362" w:rsidRPr="00CD75B7" w:rsidRDefault="00400EB0" w:rsidP="004A5362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организация </w:t>
      </w:r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кадровой работы в Администрации </w:t>
      </w:r>
      <w:proofErr w:type="spellStart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поселения; </w:t>
      </w:r>
    </w:p>
    <w:p w:rsidR="004A5362" w:rsidRPr="00CD75B7" w:rsidRDefault="004A5362" w:rsidP="004A5362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организация муниципальной службой Администрации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  (кадровое,  правовое обеспечение муниципальной службы);</w:t>
      </w:r>
    </w:p>
    <w:p w:rsidR="00400EB0" w:rsidRPr="00CD75B7" w:rsidRDefault="00400EB0" w:rsidP="00400EB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координация </w:t>
      </w:r>
      <w:proofErr w:type="gram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вопросов обеспечени</w:t>
      </w:r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я выполнения регламента работы А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дминистрации</w:t>
      </w:r>
      <w:proofErr w:type="gramEnd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</w:p>
    <w:p w:rsidR="00400EB0" w:rsidRPr="00CD75B7" w:rsidRDefault="00400EB0" w:rsidP="00400EB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</w:t>
      </w:r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рганизация делопроизводства в  А</w:t>
      </w: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дминистрации</w:t>
      </w:r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="004A5362"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поселения;</w:t>
      </w:r>
    </w:p>
    <w:p w:rsidR="004A5362" w:rsidRPr="00CD75B7" w:rsidRDefault="004A5362" w:rsidP="00400EB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проведение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антикоррупционной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экспертизы проектов нормативных правовых актов и нормативных правовых актов Администрации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поселения;</w:t>
      </w:r>
    </w:p>
    <w:p w:rsidR="007F421B" w:rsidRPr="00CD75B7" w:rsidRDefault="007F421B" w:rsidP="00400EB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разработка нормативных правовых актов Администрации и Совета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</w:t>
      </w:r>
    </w:p>
    <w:p w:rsidR="007F421B" w:rsidRPr="00CD75B7" w:rsidRDefault="007F421B" w:rsidP="00400EB0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70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информирование населения о деятельности муниципального образования </w:t>
      </w:r>
      <w:proofErr w:type="spellStart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Новокривошеинского</w:t>
      </w:r>
      <w:proofErr w:type="spellEnd"/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сельского поселения</w:t>
      </w:r>
    </w:p>
    <w:p w:rsidR="0016162A" w:rsidRDefault="000B7C01" w:rsidP="0016162A">
      <w:pPr>
        <w:shd w:val="clear" w:color="auto" w:fill="FFFFFF"/>
        <w:spacing w:before="330" w:after="450"/>
        <w:outlineLvl w:val="2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Специалист 1 категории – главный бухгалтер </w:t>
      </w:r>
    </w:p>
    <w:p w:rsidR="001740F1" w:rsidRDefault="001740F1" w:rsidP="0016162A">
      <w:pPr>
        <w:shd w:val="clear" w:color="auto" w:fill="FFFFFF"/>
        <w:spacing w:before="330" w:after="450"/>
        <w:outlineLvl w:val="2"/>
        <w:rPr>
          <w:rFonts w:ascii="Times New Roman" w:hAnsi="Times New Roman" w:cs="Times New Roman"/>
          <w:color w:val="444444"/>
          <w:sz w:val="20"/>
          <w:szCs w:val="20"/>
        </w:rPr>
      </w:pPr>
      <w:proofErr w:type="gram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В своей деятельности </w:t>
      </w:r>
      <w:r w:rsidR="00B314F9"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специалист 1 категории – главный бухгалтер,</w:t>
      </w: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руководствуется Конституцией Российской Федерации, </w:t>
      </w:r>
      <w:r w:rsidR="00B44740" w:rsidRPr="00CD75B7">
        <w:rPr>
          <w:rFonts w:ascii="Times New Roman" w:hAnsi="Times New Roman" w:cs="Times New Roman"/>
          <w:color w:val="444444"/>
          <w:sz w:val="20"/>
          <w:szCs w:val="20"/>
        </w:rPr>
        <w:t>Бюджетным кодексом Российской Ф</w:t>
      </w:r>
      <w:r w:rsidRPr="00CD75B7">
        <w:rPr>
          <w:rFonts w:ascii="Times New Roman" w:hAnsi="Times New Roman" w:cs="Times New Roman"/>
          <w:color w:val="444444"/>
          <w:sz w:val="20"/>
          <w:szCs w:val="20"/>
        </w:rPr>
        <w:t>едеральными</w:t>
      </w:r>
      <w:r w:rsidR="00B44740" w:rsidRPr="00CD75B7">
        <w:rPr>
          <w:rFonts w:ascii="Times New Roman" w:hAnsi="Times New Roman" w:cs="Times New Roman"/>
          <w:color w:val="444444"/>
          <w:sz w:val="20"/>
          <w:szCs w:val="20"/>
        </w:rPr>
        <w:t>,</w:t>
      </w: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 и иных федеральных органов исполнительной власти, Уставом Муниципального образования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района, законами и иными нормативными пра</w:t>
      </w:r>
      <w:r w:rsidR="00B44740" w:rsidRPr="00CD75B7">
        <w:rPr>
          <w:rFonts w:ascii="Times New Roman" w:hAnsi="Times New Roman" w:cs="Times New Roman"/>
          <w:color w:val="444444"/>
          <w:sz w:val="20"/>
          <w:szCs w:val="20"/>
        </w:rPr>
        <w:t>вовыми актами Томской области, м</w:t>
      </w: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униципального образования </w:t>
      </w:r>
      <w:proofErr w:type="spellStart"/>
      <w:r w:rsidR="00B44740"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="00B44740"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поселения,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Кривошеинский</w:t>
      </w:r>
      <w:proofErr w:type="spellEnd"/>
      <w:proofErr w:type="gram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район, а также настоящим Положением.</w:t>
      </w:r>
    </w:p>
    <w:p w:rsidR="0016162A" w:rsidRPr="0016162A" w:rsidRDefault="0016162A" w:rsidP="0016162A">
      <w:pPr>
        <w:shd w:val="clear" w:color="auto" w:fill="FFFFFF"/>
        <w:spacing w:before="300" w:after="375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CD75B7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Курируемые направления:</w:t>
      </w:r>
    </w:p>
    <w:p w:rsidR="00863B0E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lastRenderedPageBreak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D75B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D75B7">
        <w:rPr>
          <w:rFonts w:ascii="Times New Roman" w:hAnsi="Times New Roman" w:cs="Times New Roman"/>
          <w:sz w:val="20"/>
          <w:szCs w:val="20"/>
        </w:rPr>
        <w:t xml:space="preserve"> его исполнением, составление и утверждение отчета об исполнении бюджета поселения;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Организация бюджетного процесса, ведение учета и отчетности;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 xml:space="preserve">Ведение отчетности об исполнении бюджетов муниципального образования </w:t>
      </w:r>
      <w:proofErr w:type="spellStart"/>
      <w:r w:rsidRPr="00CD75B7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Долгосрочная бюджетная политика;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Обеспечение взаимодействия с банковской системой;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 xml:space="preserve">Организация составления и исполнения  бюджета муниципального образования </w:t>
      </w:r>
      <w:proofErr w:type="spellStart"/>
      <w:r w:rsidRPr="00CD75B7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Осуществление внутреннего финансового контроля;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Нормативное правовое регулирование в сфере бухгалтерского учета и финансовой отчетности;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Нормативное правовое регулирование в сфере бухгалтерского учета и финансовой отчетности;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 xml:space="preserve">Осуществление закупок товаров и заключение  контрактов на поставку товаров, оказание услуг, выполнение работ для нужд муниципального образования </w:t>
      </w:r>
      <w:proofErr w:type="spellStart"/>
      <w:r w:rsidRPr="00CD75B7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B314F9" w:rsidRPr="00CD75B7" w:rsidRDefault="00B314F9" w:rsidP="00B314F9">
      <w:pPr>
        <w:pStyle w:val="aa"/>
        <w:numPr>
          <w:ilvl w:val="0"/>
          <w:numId w:val="9"/>
        </w:numPr>
        <w:shd w:val="clear" w:color="auto" w:fill="FFFFFF"/>
        <w:spacing w:before="300" w:after="375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 xml:space="preserve">Нормативное правовое регулирование в сфере оплаты труда работников Администрации  </w:t>
      </w:r>
      <w:proofErr w:type="spellStart"/>
      <w:r w:rsidRPr="00CD75B7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B44740" w:rsidRPr="00CD75B7" w:rsidRDefault="00B44740" w:rsidP="00B4474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b/>
          <w:color w:val="444444"/>
          <w:sz w:val="20"/>
          <w:szCs w:val="20"/>
        </w:rPr>
        <w:t xml:space="preserve">Специалист 1 категории по муниципальной собственности </w:t>
      </w:r>
    </w:p>
    <w:p w:rsidR="00863B0E" w:rsidRPr="00CD75B7" w:rsidRDefault="00B44740" w:rsidP="00B4474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b/>
          <w:color w:val="444444"/>
          <w:sz w:val="20"/>
          <w:szCs w:val="20"/>
        </w:rPr>
        <w:t>и земельным ресурсам</w:t>
      </w:r>
    </w:p>
    <w:p w:rsidR="00B44740" w:rsidRPr="00CD75B7" w:rsidRDefault="00B44740" w:rsidP="00B44740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</w:p>
    <w:p w:rsidR="00B44740" w:rsidRPr="00CD75B7" w:rsidRDefault="00B44740" w:rsidP="00B44740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В своей деятельности специалист 1 категории по муниципальной собственности и земельным ресурсам  Администрации 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 руководствуется Конституцией Российской Федерации, Земельным кодексом Российской Федерации, Градостроительным кодексом Российской Федерации</w:t>
      </w:r>
      <w:proofErr w:type="gram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,</w:t>
      </w:r>
      <w:proofErr w:type="gram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района</w:t>
      </w:r>
    </w:p>
    <w:p w:rsidR="00AC377A" w:rsidRPr="00CD75B7" w:rsidRDefault="00AC377A" w:rsidP="00B44740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</w:p>
    <w:p w:rsidR="00B44740" w:rsidRPr="00CD75B7" w:rsidRDefault="00B44740" w:rsidP="00B44740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>Курируемые направления</w:t>
      </w:r>
      <w:r w:rsidR="00AC377A" w:rsidRPr="00CD75B7">
        <w:rPr>
          <w:rFonts w:ascii="Times New Roman" w:hAnsi="Times New Roman" w:cs="Times New Roman"/>
          <w:color w:val="444444"/>
          <w:sz w:val="20"/>
          <w:szCs w:val="20"/>
        </w:rPr>
        <w:t>:</w:t>
      </w:r>
    </w:p>
    <w:p w:rsidR="00B44740" w:rsidRPr="00CD75B7" w:rsidRDefault="00B44740" w:rsidP="00B4474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Владение, пользование и распоряжение имуществом, находящимся в муниципальной собственности поселения;</w:t>
      </w:r>
    </w:p>
    <w:p w:rsidR="00B44740" w:rsidRPr="00CD75B7" w:rsidRDefault="00B44740" w:rsidP="00B44740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CD75B7">
        <w:rPr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B44740" w:rsidRPr="00CD75B7" w:rsidRDefault="00B44740" w:rsidP="00B4474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proofErr w:type="gramStart"/>
      <w:r w:rsidRPr="00CD75B7">
        <w:rPr>
          <w:rFonts w:ascii="Times New Roman" w:hAnsi="Times New Roman" w:cs="Times New Roman"/>
          <w:sz w:val="20"/>
          <w:szCs w:val="20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CD75B7">
        <w:rPr>
          <w:rFonts w:ascii="Times New Roman" w:hAnsi="Times New Roman" w:cs="Times New Roman"/>
          <w:sz w:val="20"/>
          <w:szCs w:val="20"/>
        </w:rP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CD75B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D75B7">
        <w:rPr>
          <w:rFonts w:ascii="Times New Roman" w:hAnsi="Times New Roman" w:cs="Times New Roman"/>
          <w:sz w:val="20"/>
          <w:szCs w:val="20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AC377A" w:rsidRPr="00CD75B7" w:rsidRDefault="00AC377A" w:rsidP="00AC377A">
      <w:pPr>
        <w:pStyle w:val="aa"/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</w:p>
    <w:p w:rsidR="00B44740" w:rsidRPr="00CD75B7" w:rsidRDefault="00B44740" w:rsidP="00AC377A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44740" w:rsidRPr="00CD75B7" w:rsidRDefault="00B44740" w:rsidP="00B4474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Ведение базы данных по учету  муниципального имущества;</w:t>
      </w:r>
    </w:p>
    <w:p w:rsidR="00B44740" w:rsidRPr="00CD75B7" w:rsidRDefault="00B44740" w:rsidP="00B4474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Ведение реестра  муниципального имущества;</w:t>
      </w:r>
    </w:p>
    <w:p w:rsidR="00B44740" w:rsidRPr="00CD75B7" w:rsidRDefault="00B44740" w:rsidP="00B4474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lastRenderedPageBreak/>
        <w:t>Нормативно-правовое регулирование в сфере имущественного налогообложения;</w:t>
      </w:r>
    </w:p>
    <w:p w:rsidR="00B44740" w:rsidRPr="00CD75B7" w:rsidRDefault="00B44740" w:rsidP="00B44740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Нормативно-правовое регулирование в сфере муниципального имущества и земельных ресурсов</w:t>
      </w:r>
    </w:p>
    <w:p w:rsidR="001740F1" w:rsidRPr="0077708D" w:rsidRDefault="001740F1" w:rsidP="00B44740">
      <w:pPr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  <w:r w:rsidRPr="0077708D">
        <w:rPr>
          <w:rFonts w:ascii="Arial" w:hAnsi="Arial" w:cs="Arial"/>
          <w:color w:val="444444"/>
          <w:sz w:val="21"/>
          <w:szCs w:val="21"/>
        </w:rPr>
        <w:t> </w:t>
      </w:r>
    </w:p>
    <w:p w:rsidR="00B44740" w:rsidRPr="00CD75B7" w:rsidRDefault="0077708D" w:rsidP="00B44740">
      <w:pPr>
        <w:shd w:val="clear" w:color="auto" w:fill="FFFFFF"/>
        <w:spacing w:after="0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b/>
          <w:color w:val="444444"/>
          <w:sz w:val="20"/>
          <w:szCs w:val="20"/>
        </w:rPr>
        <w:t>Специалист по ЖКХ, ГО и ЧС</w:t>
      </w:r>
    </w:p>
    <w:p w:rsidR="0077708D" w:rsidRPr="00CD75B7" w:rsidRDefault="0077708D" w:rsidP="00B44740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>Курируемые направления</w:t>
      </w:r>
      <w:r w:rsidR="005F7E28">
        <w:rPr>
          <w:rFonts w:ascii="Times New Roman" w:hAnsi="Times New Roman" w:cs="Times New Roman"/>
          <w:color w:val="444444"/>
          <w:sz w:val="20"/>
          <w:szCs w:val="20"/>
        </w:rPr>
        <w:t>: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>Вопросы жилищно-коммунального хозяйства</w:t>
      </w:r>
      <w:r w:rsidR="00132BB8">
        <w:rPr>
          <w:rFonts w:ascii="Times New Roman" w:hAnsi="Times New Roman" w:cs="Times New Roman"/>
          <w:color w:val="444444"/>
          <w:sz w:val="20"/>
          <w:szCs w:val="20"/>
        </w:rPr>
        <w:t>;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Дорожная деятельность в отношении автомобильных дорог местного значения в границах населенных пунктов поселения</w:t>
      </w:r>
      <w:r w:rsidR="00132BB8">
        <w:rPr>
          <w:rFonts w:ascii="Times New Roman" w:hAnsi="Times New Roman" w:cs="Times New Roman"/>
          <w:sz w:val="20"/>
          <w:szCs w:val="20"/>
        </w:rPr>
        <w:t>;</w:t>
      </w:r>
    </w:p>
    <w:p w:rsidR="0077708D" w:rsidRPr="00CD75B7" w:rsidRDefault="0077708D" w:rsidP="0077708D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CD75B7">
        <w:rPr>
          <w:sz w:val="20"/>
          <w:szCs w:val="20"/>
        </w:rPr>
        <w:t>Организация сбора и вывоза бытовых отходов и мусора</w:t>
      </w:r>
      <w:r w:rsidR="00132BB8">
        <w:rPr>
          <w:sz w:val="20"/>
          <w:szCs w:val="20"/>
        </w:rPr>
        <w:t>;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Вопросы благоустройства территории муниципального образования </w:t>
      </w:r>
      <w:proofErr w:type="spellStart"/>
      <w:r w:rsidRPr="00CD75B7">
        <w:rPr>
          <w:rFonts w:ascii="Times New Roman" w:hAnsi="Times New Roman" w:cs="Times New Roman"/>
          <w:color w:val="444444"/>
          <w:sz w:val="20"/>
          <w:szCs w:val="20"/>
        </w:rPr>
        <w:t>Новокривошеинского</w:t>
      </w:r>
      <w:proofErr w:type="spellEnd"/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сельского поселения;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>Разработка муниципальных программ в сфере жилищно-коммунального хозяйства и энергосбережения;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CD75B7">
        <w:rPr>
          <w:rFonts w:ascii="Times New Roman" w:hAnsi="Times New Roman" w:cs="Times New Roman"/>
          <w:sz w:val="20"/>
          <w:szCs w:val="20"/>
        </w:rPr>
        <w:t>Нормативно-правовое регулирование в сфере жилищно-коммунального хозяйства;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Вопросы противопожарной безопасности  на территории поселения;</w:t>
      </w:r>
    </w:p>
    <w:p w:rsidR="0077708D" w:rsidRPr="00CD75B7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Вопросы гражданской обороны и чрезвычайных ситуаций на территории поселения;</w:t>
      </w:r>
    </w:p>
    <w:p w:rsidR="0077708D" w:rsidRPr="00132BB8" w:rsidRDefault="0077708D" w:rsidP="0077708D">
      <w:pPr>
        <w:pStyle w:val="aa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sz w:val="20"/>
          <w:szCs w:val="20"/>
        </w:rPr>
        <w:t>Нормативно-правовое регулирование в сфере противопожарной безопасности</w:t>
      </w:r>
      <w:r w:rsidR="00132BB8">
        <w:rPr>
          <w:rFonts w:ascii="Times New Roman" w:hAnsi="Times New Roman" w:cs="Times New Roman"/>
          <w:sz w:val="20"/>
          <w:szCs w:val="20"/>
        </w:rPr>
        <w:t>.</w:t>
      </w:r>
    </w:p>
    <w:p w:rsidR="00132BB8" w:rsidRDefault="00132BB8" w:rsidP="00132BB8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</w:p>
    <w:p w:rsidR="00132BB8" w:rsidRDefault="00132BB8" w:rsidP="00132BB8">
      <w:pPr>
        <w:shd w:val="clear" w:color="auto" w:fill="FFFFFF"/>
        <w:spacing w:after="0"/>
        <w:rPr>
          <w:rFonts w:ascii="Times New Roman" w:hAnsi="Times New Roman" w:cs="Times New Roman"/>
          <w:b/>
          <w:color w:val="444444"/>
          <w:sz w:val="20"/>
          <w:szCs w:val="20"/>
        </w:rPr>
      </w:pPr>
      <w:r w:rsidRPr="00132BB8">
        <w:rPr>
          <w:rFonts w:ascii="Times New Roman" w:hAnsi="Times New Roman" w:cs="Times New Roman"/>
          <w:b/>
          <w:color w:val="444444"/>
          <w:sz w:val="20"/>
          <w:szCs w:val="20"/>
        </w:rPr>
        <w:t>Администратор по работе с населением</w:t>
      </w:r>
    </w:p>
    <w:p w:rsidR="005F7E28" w:rsidRPr="005F7E28" w:rsidRDefault="005F7E28" w:rsidP="00132BB8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CD75B7">
        <w:rPr>
          <w:rFonts w:ascii="Times New Roman" w:hAnsi="Times New Roman" w:cs="Times New Roman"/>
          <w:color w:val="444444"/>
          <w:sz w:val="20"/>
          <w:szCs w:val="20"/>
        </w:rPr>
        <w:t>Курируемые направления</w:t>
      </w:r>
      <w:r>
        <w:rPr>
          <w:rFonts w:ascii="Times New Roman" w:hAnsi="Times New Roman" w:cs="Times New Roman"/>
          <w:color w:val="444444"/>
          <w:sz w:val="20"/>
          <w:szCs w:val="20"/>
        </w:rPr>
        <w:t>:</w:t>
      </w:r>
    </w:p>
    <w:p w:rsidR="00132BB8" w:rsidRDefault="00132BB8" w:rsidP="00132BB8">
      <w:pPr>
        <w:pStyle w:val="aa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 w:rsidRPr="00132BB8">
        <w:rPr>
          <w:rFonts w:ascii="Times New Roman" w:hAnsi="Times New Roman" w:cs="Times New Roman"/>
          <w:color w:val="444444"/>
          <w:sz w:val="20"/>
          <w:szCs w:val="20"/>
        </w:rPr>
        <w:t xml:space="preserve">Выдача справок </w:t>
      </w:r>
      <w:r>
        <w:rPr>
          <w:rFonts w:ascii="Times New Roman" w:hAnsi="Times New Roman" w:cs="Times New Roman"/>
          <w:color w:val="444444"/>
          <w:sz w:val="20"/>
          <w:szCs w:val="20"/>
        </w:rPr>
        <w:t xml:space="preserve"> установленных образцов, которые находятся в   компетенции Администрации поселения;</w:t>
      </w:r>
    </w:p>
    <w:p w:rsidR="00132BB8" w:rsidRDefault="00132BB8" w:rsidP="00132BB8">
      <w:pPr>
        <w:pStyle w:val="aa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>Предоставление списков граждан нуждающихся в древесине;</w:t>
      </w:r>
    </w:p>
    <w:p w:rsidR="005F7E28" w:rsidRPr="005F7E28" w:rsidRDefault="005F7E28" w:rsidP="005F7E28">
      <w:pPr>
        <w:pStyle w:val="aa"/>
        <w:numPr>
          <w:ilvl w:val="0"/>
          <w:numId w:val="12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E28">
        <w:rPr>
          <w:rFonts w:ascii="Times New Roman" w:hAnsi="Times New Roman" w:cs="Times New Roman"/>
          <w:sz w:val="20"/>
          <w:szCs w:val="20"/>
        </w:rPr>
        <w:t>Администратор с</w:t>
      </w:r>
      <w:proofErr w:type="gramStart"/>
      <w:r w:rsidRPr="005F7E28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5F7E28">
        <w:rPr>
          <w:rFonts w:ascii="Times New Roman" w:hAnsi="Times New Roman" w:cs="Times New Roman"/>
          <w:sz w:val="20"/>
          <w:szCs w:val="20"/>
        </w:rPr>
        <w:t>алиновка обязан:</w:t>
      </w:r>
    </w:p>
    <w:p w:rsidR="005F7E28" w:rsidRPr="005F7E28" w:rsidRDefault="005F7E28" w:rsidP="005F7E28">
      <w:pPr>
        <w:pStyle w:val="aa"/>
        <w:numPr>
          <w:ilvl w:val="0"/>
          <w:numId w:val="12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E28">
        <w:rPr>
          <w:rFonts w:ascii="Times New Roman" w:hAnsi="Times New Roman" w:cs="Times New Roman"/>
          <w:sz w:val="20"/>
          <w:szCs w:val="20"/>
        </w:rPr>
        <w:t xml:space="preserve"> Курирует благоустройство населенных пунктов; </w:t>
      </w:r>
    </w:p>
    <w:p w:rsidR="005F7E28" w:rsidRPr="005F7E28" w:rsidRDefault="005F7E28" w:rsidP="005F7E28">
      <w:pPr>
        <w:pStyle w:val="aa"/>
        <w:numPr>
          <w:ilvl w:val="0"/>
          <w:numId w:val="12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E28">
        <w:rPr>
          <w:rFonts w:ascii="Times New Roman" w:hAnsi="Times New Roman" w:cs="Times New Roman"/>
          <w:sz w:val="20"/>
          <w:szCs w:val="20"/>
        </w:rPr>
        <w:t xml:space="preserve"> Рассматривать жалобы, заявления и предложения граждан, принимать соответствующие меры в пределах своей компетенции;  </w:t>
      </w:r>
    </w:p>
    <w:p w:rsidR="005F7E28" w:rsidRPr="005F7E28" w:rsidRDefault="005F7E28" w:rsidP="005F7E28">
      <w:pPr>
        <w:pStyle w:val="aa"/>
        <w:numPr>
          <w:ilvl w:val="0"/>
          <w:numId w:val="12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E28">
        <w:rPr>
          <w:rFonts w:ascii="Times New Roman" w:hAnsi="Times New Roman" w:cs="Times New Roman"/>
          <w:sz w:val="20"/>
          <w:szCs w:val="20"/>
        </w:rPr>
        <w:t xml:space="preserve"> Ведение  </w:t>
      </w:r>
      <w:proofErr w:type="spellStart"/>
      <w:r w:rsidRPr="005F7E28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5F7E28">
        <w:rPr>
          <w:rFonts w:ascii="Times New Roman" w:hAnsi="Times New Roman" w:cs="Times New Roman"/>
          <w:sz w:val="20"/>
          <w:szCs w:val="20"/>
        </w:rPr>
        <w:t xml:space="preserve"> книг;</w:t>
      </w:r>
    </w:p>
    <w:p w:rsidR="005F7E28" w:rsidRPr="005F7E28" w:rsidRDefault="005F7E28" w:rsidP="005F7E2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</w:t>
      </w:r>
      <w:r w:rsidRPr="005F7E28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азвитие личного подсобного хозяйства.</w:t>
      </w:r>
    </w:p>
    <w:p w:rsidR="005F7E28" w:rsidRPr="005F7E28" w:rsidRDefault="005F7E28" w:rsidP="005F7E28">
      <w:pPr>
        <w:pStyle w:val="aa"/>
        <w:tabs>
          <w:tab w:val="left" w:pos="180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5F7E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08D" w:rsidRPr="00CD75B7" w:rsidRDefault="0077708D" w:rsidP="00B44740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0"/>
          <w:szCs w:val="20"/>
        </w:rPr>
      </w:pPr>
    </w:p>
    <w:p w:rsidR="0077708D" w:rsidRPr="0077708D" w:rsidRDefault="0077708D" w:rsidP="00B44740">
      <w:pPr>
        <w:shd w:val="clear" w:color="auto" w:fill="FFFFFF"/>
        <w:spacing w:after="0"/>
        <w:rPr>
          <w:rFonts w:ascii="Arial" w:hAnsi="Arial" w:cs="Arial"/>
          <w:color w:val="444444"/>
          <w:sz w:val="21"/>
          <w:szCs w:val="21"/>
        </w:rPr>
      </w:pPr>
    </w:p>
    <w:p w:rsidR="001740F1" w:rsidRPr="001740F1" w:rsidRDefault="001740F1" w:rsidP="001740F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740F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C1064" w:rsidRPr="00C61D8E" w:rsidRDefault="000C1064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color w:val="444444"/>
          <w:sz w:val="20"/>
          <w:szCs w:val="20"/>
          <w:lang w:eastAsia="ru-RU"/>
        </w:rPr>
      </w:pPr>
    </w:p>
    <w:p w:rsidR="006706D3" w:rsidRPr="00C61D8E" w:rsidRDefault="006706D3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6706D3" w:rsidRPr="00C61D8E" w:rsidRDefault="006706D3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  <w:r w:rsidRPr="00C61D8E">
        <w:rPr>
          <w:rFonts w:ascii="Tahoma" w:eastAsia="Times New Roman" w:hAnsi="Tahoma" w:cs="Tahoma"/>
          <w:color w:val="444444"/>
          <w:sz w:val="20"/>
          <w:szCs w:val="20"/>
          <w:lang w:eastAsia="ru-RU"/>
        </w:rPr>
        <w:t> </w:t>
      </w:r>
    </w:p>
    <w:p w:rsidR="00693CB9" w:rsidRPr="00C61D8E" w:rsidRDefault="00693CB9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693CB9" w:rsidRPr="00C61D8E" w:rsidRDefault="00693CB9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693CB9" w:rsidRPr="00C61D8E" w:rsidRDefault="00693CB9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693CB9" w:rsidRPr="00C61D8E" w:rsidRDefault="00693CB9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693CB9" w:rsidRPr="00C61D8E" w:rsidRDefault="00693CB9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0"/>
          <w:szCs w:val="20"/>
          <w:lang w:eastAsia="ru-RU"/>
        </w:rPr>
      </w:pPr>
    </w:p>
    <w:p w:rsidR="00693CB9" w:rsidRDefault="00693CB9" w:rsidP="006706D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</w:p>
    <w:sectPr w:rsidR="00693CB9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BD3"/>
    <w:multiLevelType w:val="multilevel"/>
    <w:tmpl w:val="321E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50169"/>
    <w:multiLevelType w:val="hybridMultilevel"/>
    <w:tmpl w:val="AE16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6EF6"/>
    <w:multiLevelType w:val="hybridMultilevel"/>
    <w:tmpl w:val="29C0F6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970BCB"/>
    <w:multiLevelType w:val="multilevel"/>
    <w:tmpl w:val="314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B608F"/>
    <w:multiLevelType w:val="hybridMultilevel"/>
    <w:tmpl w:val="19B4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5797B"/>
    <w:multiLevelType w:val="multilevel"/>
    <w:tmpl w:val="6492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242FDE"/>
    <w:multiLevelType w:val="multilevel"/>
    <w:tmpl w:val="3830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94B28"/>
    <w:multiLevelType w:val="multilevel"/>
    <w:tmpl w:val="FBA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3F3912"/>
    <w:multiLevelType w:val="multilevel"/>
    <w:tmpl w:val="535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06884"/>
    <w:multiLevelType w:val="hybridMultilevel"/>
    <w:tmpl w:val="FE36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272C7"/>
    <w:multiLevelType w:val="multilevel"/>
    <w:tmpl w:val="FBAC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B7D30"/>
    <w:multiLevelType w:val="multilevel"/>
    <w:tmpl w:val="700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6D3"/>
    <w:rsid w:val="00051D32"/>
    <w:rsid w:val="000B7C01"/>
    <w:rsid w:val="000C1064"/>
    <w:rsid w:val="00101CC2"/>
    <w:rsid w:val="00132BB8"/>
    <w:rsid w:val="0016162A"/>
    <w:rsid w:val="001740F1"/>
    <w:rsid w:val="00244DB8"/>
    <w:rsid w:val="00247F5A"/>
    <w:rsid w:val="00266BAD"/>
    <w:rsid w:val="00274B2D"/>
    <w:rsid w:val="00347464"/>
    <w:rsid w:val="003B14F0"/>
    <w:rsid w:val="003F031E"/>
    <w:rsid w:val="00400EB0"/>
    <w:rsid w:val="00417277"/>
    <w:rsid w:val="004539F3"/>
    <w:rsid w:val="004A5362"/>
    <w:rsid w:val="005756E6"/>
    <w:rsid w:val="00596628"/>
    <w:rsid w:val="005F7E28"/>
    <w:rsid w:val="0062326B"/>
    <w:rsid w:val="006706D3"/>
    <w:rsid w:val="00693CB9"/>
    <w:rsid w:val="0077708D"/>
    <w:rsid w:val="007D2626"/>
    <w:rsid w:val="007F421B"/>
    <w:rsid w:val="00827570"/>
    <w:rsid w:val="00863B0E"/>
    <w:rsid w:val="0090251B"/>
    <w:rsid w:val="009A50E0"/>
    <w:rsid w:val="009F772D"/>
    <w:rsid w:val="00A07551"/>
    <w:rsid w:val="00A36E7D"/>
    <w:rsid w:val="00AC377A"/>
    <w:rsid w:val="00B314F9"/>
    <w:rsid w:val="00B44740"/>
    <w:rsid w:val="00C61D8E"/>
    <w:rsid w:val="00CD75B7"/>
    <w:rsid w:val="00E72F32"/>
    <w:rsid w:val="00F219E5"/>
    <w:rsid w:val="00F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7"/>
        <o:r id="V:Rule14" type="connector" idref="#_x0000_s1028"/>
        <o:r id="V:Rule15" type="connector" idref="#_x0000_s1042"/>
        <o:r id="V:Rule16" type="connector" idref="#_x0000_s1041"/>
        <o:r id="V:Rule17" type="connector" idref="#_x0000_s1030"/>
        <o:r id="V:Rule18" type="connector" idref="#_x0000_s1048"/>
        <o:r id="V:Rule19" type="connector" idref="#_x0000_s1043"/>
        <o:r id="V:Rule20" type="connector" idref="#_x0000_s1029"/>
        <o:r id="V:Rule21" type="connector" idref="#_x0000_s1036"/>
        <o:r id="V:Rule22" type="connector" idref="#_x0000_s1031"/>
        <o:r id="V:Rule23" type="connector" idref="#_x0000_s1050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D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A50E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1740F1"/>
    <w:rPr>
      <w:b/>
      <w:bCs/>
      <w:i w:val="0"/>
      <w:iCs w:val="0"/>
    </w:rPr>
  </w:style>
  <w:style w:type="paragraph" w:styleId="a8">
    <w:name w:val="Title"/>
    <w:basedOn w:val="a"/>
    <w:link w:val="a9"/>
    <w:qFormat/>
    <w:rsid w:val="00400EB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400E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63B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314F9"/>
    <w:pPr>
      <w:ind w:left="720"/>
      <w:contextualSpacing/>
    </w:pPr>
  </w:style>
  <w:style w:type="paragraph" w:customStyle="1" w:styleId="Default">
    <w:name w:val="Default"/>
    <w:rsid w:val="00B44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3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154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7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86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49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5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66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56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10</cp:revision>
  <cp:lastPrinted>2015-03-03T03:24:00Z</cp:lastPrinted>
  <dcterms:created xsi:type="dcterms:W3CDTF">2015-03-02T10:53:00Z</dcterms:created>
  <dcterms:modified xsi:type="dcterms:W3CDTF">2015-03-11T09:11:00Z</dcterms:modified>
</cp:coreProperties>
</file>