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B5D8E">
        <w:rPr>
          <w:rFonts w:ascii="Times New Roman" w:hAnsi="Times New Roman" w:cs="Times New Roman"/>
          <w:b/>
          <w:sz w:val="24"/>
          <w:szCs w:val="24"/>
        </w:rPr>
        <w:t>23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CA2B90">
        <w:rPr>
          <w:rFonts w:ascii="Times New Roman" w:hAnsi="Times New Roman" w:cs="Times New Roman"/>
          <w:b/>
          <w:sz w:val="24"/>
          <w:szCs w:val="24"/>
        </w:rPr>
        <w:t>1</w:t>
      </w:r>
      <w:r w:rsidR="008A29B1">
        <w:rPr>
          <w:rFonts w:ascii="Times New Roman" w:hAnsi="Times New Roman" w:cs="Times New Roman"/>
          <w:b/>
          <w:sz w:val="24"/>
          <w:szCs w:val="24"/>
        </w:rPr>
        <w:t>2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57047E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F2D">
        <w:rPr>
          <w:rFonts w:ascii="Times New Roman" w:hAnsi="Times New Roman" w:cs="Times New Roman"/>
          <w:b/>
          <w:sz w:val="24"/>
          <w:szCs w:val="24"/>
        </w:rPr>
        <w:t xml:space="preserve">             № 1</w:t>
      </w:r>
      <w:r w:rsidR="00FB5D8E">
        <w:rPr>
          <w:rFonts w:ascii="Times New Roman" w:hAnsi="Times New Roman" w:cs="Times New Roman"/>
          <w:b/>
          <w:sz w:val="24"/>
          <w:szCs w:val="24"/>
        </w:rPr>
        <w:t>90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с.Новокривошеино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584688" w:rsidRPr="00983DE3" w:rsidRDefault="00321EEC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Новокривошеинского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>ешение Совета Новокривошеинского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E3B23"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25.12.201</w:t>
      </w:r>
      <w:r w:rsidR="0057047E">
        <w:rPr>
          <w:rFonts w:ascii="Times New Roman" w:hAnsi="Times New Roman" w:cs="Times New Roman"/>
          <w:sz w:val="24"/>
          <w:szCs w:val="24"/>
        </w:rPr>
        <w:t>5 № 1</w:t>
      </w:r>
      <w:r w:rsidR="004F06C8" w:rsidRPr="00321EEC">
        <w:rPr>
          <w:rFonts w:ascii="Times New Roman" w:hAnsi="Times New Roman" w:cs="Times New Roman"/>
          <w:sz w:val="24"/>
          <w:szCs w:val="24"/>
        </w:rPr>
        <w:t>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944DD8">
        <w:rPr>
          <w:rFonts w:ascii="Times New Roman" w:hAnsi="Times New Roman" w:cs="Times New Roman"/>
          <w:sz w:val="24"/>
          <w:szCs w:val="24"/>
        </w:rPr>
        <w:t xml:space="preserve"> (решение от 04.04.2016 № 159,</w:t>
      </w:r>
      <w:r w:rsidR="002C1F71">
        <w:rPr>
          <w:rFonts w:ascii="Times New Roman" w:hAnsi="Times New Roman" w:cs="Times New Roman"/>
          <w:sz w:val="24"/>
          <w:szCs w:val="24"/>
        </w:rPr>
        <w:t>решение от 12.05.2016 № 165</w:t>
      </w:r>
      <w:r w:rsidR="00944DD8">
        <w:rPr>
          <w:rFonts w:ascii="Times New Roman" w:hAnsi="Times New Roman" w:cs="Times New Roman"/>
          <w:sz w:val="24"/>
          <w:szCs w:val="24"/>
        </w:rPr>
        <w:t>,решение от 25.07.2016 № 175</w:t>
      </w:r>
      <w:r w:rsidR="00CA2B90">
        <w:rPr>
          <w:rFonts w:ascii="Times New Roman" w:hAnsi="Times New Roman" w:cs="Times New Roman"/>
          <w:sz w:val="24"/>
          <w:szCs w:val="24"/>
        </w:rPr>
        <w:t>, решение от 15.08.2016 № 177</w:t>
      </w:r>
      <w:r w:rsidR="008A29B1">
        <w:rPr>
          <w:rFonts w:ascii="Times New Roman" w:hAnsi="Times New Roman" w:cs="Times New Roman"/>
          <w:sz w:val="24"/>
          <w:szCs w:val="24"/>
        </w:rPr>
        <w:t>, решение от 19.10.2016 № 181</w:t>
      </w:r>
      <w:r w:rsidR="00FB5D8E">
        <w:rPr>
          <w:rFonts w:ascii="Times New Roman" w:hAnsi="Times New Roman" w:cs="Times New Roman"/>
          <w:sz w:val="24"/>
          <w:szCs w:val="24"/>
        </w:rPr>
        <w:t>, решение от 16.12.2016 № 187</w:t>
      </w:r>
      <w:r w:rsidR="002C1F71">
        <w:rPr>
          <w:rFonts w:ascii="Times New Roman" w:hAnsi="Times New Roman" w:cs="Times New Roman"/>
          <w:sz w:val="24"/>
          <w:szCs w:val="24"/>
        </w:rPr>
        <w:t>)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827C14">
        <w:rPr>
          <w:rFonts w:ascii="Times New Roman" w:hAnsi="Times New Roman" w:cs="Times New Roman"/>
          <w:sz w:val="24"/>
          <w:szCs w:val="24"/>
        </w:rPr>
        <w:t>6399,1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827C14">
        <w:rPr>
          <w:rFonts w:ascii="Times New Roman" w:hAnsi="Times New Roman" w:cs="Times New Roman"/>
          <w:sz w:val="24"/>
          <w:szCs w:val="24"/>
        </w:rPr>
        <w:t>722</w:t>
      </w:r>
      <w:r w:rsidR="00B545F3">
        <w:rPr>
          <w:rFonts w:ascii="Times New Roman" w:hAnsi="Times New Roman" w:cs="Times New Roman"/>
          <w:sz w:val="24"/>
          <w:szCs w:val="24"/>
        </w:rPr>
        <w:t>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827C14">
        <w:rPr>
          <w:rFonts w:ascii="Times New Roman" w:hAnsi="Times New Roman" w:cs="Times New Roman"/>
          <w:sz w:val="24"/>
          <w:szCs w:val="24"/>
        </w:rPr>
        <w:t>ния в сумме 6723,7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>324,</w:t>
      </w:r>
      <w:r w:rsidR="00AD19DA">
        <w:rPr>
          <w:rFonts w:ascii="Times New Roman" w:hAnsi="Times New Roman" w:cs="Times New Roman"/>
          <w:sz w:val="24"/>
          <w:szCs w:val="24"/>
        </w:rPr>
        <w:t>6</w:t>
      </w:r>
      <w:r w:rsidR="007F66A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>2.</w:t>
      </w:r>
      <w:r w:rsidR="00E60335" w:rsidRPr="00CF3DF7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CF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8E" w:rsidRPr="00CF3DF7">
        <w:rPr>
          <w:rFonts w:ascii="Times New Roman" w:hAnsi="Times New Roman" w:cs="Times New Roman"/>
          <w:b/>
          <w:sz w:val="24"/>
          <w:szCs w:val="24"/>
        </w:rPr>
        <w:t>5,6,</w:t>
      </w:r>
      <w:r w:rsidR="00A46891" w:rsidRPr="00CF3DF7">
        <w:rPr>
          <w:rFonts w:ascii="Times New Roman" w:hAnsi="Times New Roman" w:cs="Times New Roman"/>
          <w:b/>
          <w:sz w:val="24"/>
          <w:szCs w:val="24"/>
        </w:rPr>
        <w:t>9</w:t>
      </w:r>
      <w:r w:rsidR="00FB5D8E" w:rsidRPr="00CF3DF7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46891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CF3DF7">
        <w:rPr>
          <w:rFonts w:ascii="Times New Roman" w:hAnsi="Times New Roman" w:cs="Times New Roman"/>
          <w:sz w:val="24"/>
          <w:szCs w:val="24"/>
        </w:rPr>
        <w:t xml:space="preserve">. Статью 13 «Утвердить в 2016 году перечень и объемы финансирования муниципальных программ муниципального образования Новокривошеинское сельское поселение на 2016 год в сумме 100,0 тыс. руб. согласно приложению 11 к настоящему Решению» исключить.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4</w:t>
      </w:r>
      <w:r w:rsidR="00942000">
        <w:rPr>
          <w:rFonts w:ascii="Times New Roman" w:hAnsi="Times New Roman" w:cs="Times New Roman"/>
          <w:sz w:val="24"/>
          <w:szCs w:val="24"/>
        </w:rPr>
        <w:t>. Статью 18 «Утвердить в 2016 году объем резервных фондов бюджета муниципального образования Новокривошеинского сельского поселения на 2016 год в сумме 16,7 тыс. руб.» исключить.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  <w:r w:rsidR="00827C14">
        <w:rPr>
          <w:rFonts w:ascii="Times New Roman" w:hAnsi="Times New Roman" w:cs="Times New Roman"/>
          <w:sz w:val="24"/>
          <w:szCs w:val="24"/>
        </w:rPr>
        <w:t xml:space="preserve">   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827C14">
        <w:rPr>
          <w:rFonts w:ascii="Times New Roman" w:hAnsi="Times New Roman" w:cs="Times New Roman"/>
          <w:sz w:val="24"/>
          <w:szCs w:val="24"/>
        </w:rPr>
        <w:t xml:space="preserve"> 8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Е.В.Танькова</w:t>
      </w:r>
    </w:p>
    <w:p w:rsidR="00014CFF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Новокривошеинского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И.Г.Куксенок</w:t>
      </w:r>
      <w:r w:rsidRPr="00983DE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014CFF">
      <w:pPr>
        <w:jc w:val="right"/>
      </w:pPr>
      <w:r>
        <w:lastRenderedPageBreak/>
        <w:t>Приложение  5</w:t>
      </w:r>
    </w:p>
    <w:p w:rsidR="00014CFF" w:rsidRDefault="00014CFF" w:rsidP="00014CFF">
      <w:pPr>
        <w:jc w:val="right"/>
      </w:pPr>
      <w:r>
        <w:t>к Решению Совета</w:t>
      </w:r>
      <w:r w:rsidRPr="00B00CF8">
        <w:t xml:space="preserve"> </w:t>
      </w:r>
      <w:r>
        <w:t>Новокривошеинского</w:t>
      </w:r>
    </w:p>
    <w:p w:rsidR="00014CFF" w:rsidRDefault="00014CFF" w:rsidP="00014CFF">
      <w:pPr>
        <w:jc w:val="right"/>
      </w:pPr>
      <w:r>
        <w:t xml:space="preserve">сельского поселения </w:t>
      </w:r>
    </w:p>
    <w:p w:rsidR="00014CFF" w:rsidRDefault="00014CFF" w:rsidP="00014CFF">
      <w:pPr>
        <w:jc w:val="right"/>
      </w:pPr>
      <w:r>
        <w:t xml:space="preserve"> «Об утверждении бюджета</w:t>
      </w:r>
    </w:p>
    <w:p w:rsidR="00014CFF" w:rsidRDefault="00014CFF" w:rsidP="00014CFF">
      <w:pPr>
        <w:jc w:val="right"/>
      </w:pPr>
      <w:r>
        <w:t>муниципального образования</w:t>
      </w:r>
    </w:p>
    <w:p w:rsidR="00014CFF" w:rsidRPr="00491F3D" w:rsidRDefault="00014CFF" w:rsidP="00014CFF">
      <w:pPr>
        <w:jc w:val="center"/>
      </w:pPr>
      <w:r>
        <w:t xml:space="preserve">                                                          Новокривошеинское сельское поселение на 2016 год»                                                                                                                         </w:t>
      </w:r>
      <w:r>
        <w:rPr>
          <w:b/>
          <w:sz w:val="28"/>
          <w:szCs w:val="28"/>
        </w:rPr>
        <w:t>Объем</w:t>
      </w:r>
      <w:r>
        <w:t xml:space="preserve"> </w:t>
      </w:r>
      <w:r>
        <w:rPr>
          <w:b/>
          <w:sz w:val="28"/>
          <w:szCs w:val="28"/>
        </w:rPr>
        <w:t xml:space="preserve">межбюджетных трансфертов бюджету муниципального образования Новокривошеинского сельского поселения                                                      из бюджета муниципального района на 2016 год.    </w:t>
      </w: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014CFF" w:rsidTr="00E55FC2">
        <w:tc>
          <w:tcPr>
            <w:tcW w:w="7488" w:type="dxa"/>
          </w:tcPr>
          <w:p w:rsidR="00014CFF" w:rsidRDefault="00014CFF" w:rsidP="00E55FC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  <w:r>
              <w:t>Бюджет на 2016год</w:t>
            </w:r>
          </w:p>
        </w:tc>
      </w:tr>
      <w:tr w:rsidR="00014CFF" w:rsidTr="00E55FC2">
        <w:tc>
          <w:tcPr>
            <w:tcW w:w="7488" w:type="dxa"/>
          </w:tcPr>
          <w:p w:rsidR="00014CFF" w:rsidRPr="00E05422" w:rsidRDefault="00014CFF" w:rsidP="00E55FC2">
            <w:pPr>
              <w:rPr>
                <w:b/>
              </w:rPr>
            </w:pPr>
            <w:r w:rsidRPr="00E0542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014CFF" w:rsidRPr="00E05422" w:rsidRDefault="00014CFF" w:rsidP="00E55FC2">
            <w:pPr>
              <w:jc w:val="center"/>
              <w:rPr>
                <w:b/>
              </w:rPr>
            </w:pPr>
          </w:p>
          <w:p w:rsidR="00014CFF" w:rsidRPr="00E05422" w:rsidRDefault="00014CFF" w:rsidP="00E55FC2">
            <w:pPr>
              <w:jc w:val="center"/>
              <w:rPr>
                <w:b/>
              </w:rPr>
            </w:pPr>
            <w:r>
              <w:rPr>
                <w:b/>
              </w:rPr>
              <w:t>4677,1</w:t>
            </w:r>
          </w:p>
        </w:tc>
      </w:tr>
      <w:tr w:rsidR="00014CFF" w:rsidTr="00E55FC2">
        <w:tc>
          <w:tcPr>
            <w:tcW w:w="7488" w:type="dxa"/>
          </w:tcPr>
          <w:p w:rsidR="00014CFF" w:rsidRDefault="00014CFF" w:rsidP="00E55FC2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</w:p>
          <w:p w:rsidR="00014CFF" w:rsidRDefault="00014CFF" w:rsidP="00E55FC2">
            <w:pPr>
              <w:jc w:val="center"/>
            </w:pPr>
            <w:r>
              <w:t>3592,6</w:t>
            </w:r>
          </w:p>
        </w:tc>
      </w:tr>
      <w:tr w:rsidR="00014CFF" w:rsidTr="00E55FC2">
        <w:tc>
          <w:tcPr>
            <w:tcW w:w="7488" w:type="dxa"/>
          </w:tcPr>
          <w:p w:rsidR="00014CFF" w:rsidRDefault="00014CFF" w:rsidP="00E55FC2"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</w:p>
          <w:p w:rsidR="00014CFF" w:rsidRDefault="00014CFF" w:rsidP="00E55FC2">
            <w:pPr>
              <w:jc w:val="center"/>
            </w:pPr>
          </w:p>
          <w:p w:rsidR="00014CFF" w:rsidRDefault="00014CFF" w:rsidP="00E55FC2">
            <w:pPr>
              <w:jc w:val="center"/>
            </w:pPr>
            <w:r>
              <w:t>99,2</w:t>
            </w:r>
          </w:p>
        </w:tc>
      </w:tr>
      <w:tr w:rsidR="00014CFF" w:rsidTr="00E55FC2">
        <w:tc>
          <w:tcPr>
            <w:tcW w:w="7488" w:type="dxa"/>
          </w:tcPr>
          <w:p w:rsidR="00014CFF" w:rsidRDefault="00014CFF" w:rsidP="00E55FC2">
            <w: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014CFF" w:rsidRPr="007302BA" w:rsidRDefault="00014CFF" w:rsidP="00E55FC2">
            <w:pPr>
              <w:jc w:val="center"/>
            </w:pPr>
            <w:r>
              <w:t>985,3</w:t>
            </w:r>
          </w:p>
        </w:tc>
      </w:tr>
      <w:tr w:rsidR="00014CFF" w:rsidTr="00E55FC2">
        <w:tc>
          <w:tcPr>
            <w:tcW w:w="7488" w:type="dxa"/>
          </w:tcPr>
          <w:p w:rsidR="00014CFF" w:rsidRDefault="00014CFF" w:rsidP="00E55FC2">
            <w: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014CFF" w:rsidRPr="007302BA" w:rsidRDefault="00014CFF" w:rsidP="00E55FC2">
            <w:pPr>
              <w:jc w:val="center"/>
            </w:pPr>
            <w:r>
              <w:t>985,3</w:t>
            </w:r>
          </w:p>
        </w:tc>
      </w:tr>
      <w:tr w:rsidR="00014CFF" w:rsidTr="00E55FC2">
        <w:tc>
          <w:tcPr>
            <w:tcW w:w="7488" w:type="dxa"/>
          </w:tcPr>
          <w:p w:rsidR="00014CFF" w:rsidRDefault="00014CFF" w:rsidP="00E55FC2">
            <w:r>
              <w:t xml:space="preserve">      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  <w:r>
              <w:t>86,8</w:t>
            </w:r>
          </w:p>
        </w:tc>
      </w:tr>
      <w:tr w:rsidR="00014CFF" w:rsidTr="00E55FC2">
        <w:tc>
          <w:tcPr>
            <w:tcW w:w="7488" w:type="dxa"/>
          </w:tcPr>
          <w:p w:rsidR="00014CFF" w:rsidRPr="00E05422" w:rsidRDefault="00014CFF" w:rsidP="00E55FC2">
            <w:pPr>
              <w:tabs>
                <w:tab w:val="left" w:pos="1065"/>
              </w:tabs>
            </w:pPr>
            <w:r w:rsidRPr="00E05422">
              <w:t xml:space="preserve">            Межбюджетные трансферты  на </w:t>
            </w:r>
            <w: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  <w:r>
              <w:t>844,1</w:t>
            </w:r>
          </w:p>
          <w:p w:rsidR="00014CFF" w:rsidRDefault="00014CFF" w:rsidP="00E55FC2">
            <w:pPr>
              <w:jc w:val="center"/>
            </w:pPr>
          </w:p>
        </w:tc>
      </w:tr>
      <w:tr w:rsidR="00014CFF" w:rsidTr="00E55FC2">
        <w:tc>
          <w:tcPr>
            <w:tcW w:w="7488" w:type="dxa"/>
          </w:tcPr>
          <w:p w:rsidR="00014CFF" w:rsidRPr="00E05422" w:rsidRDefault="00014CFF" w:rsidP="00E55FC2">
            <w:pPr>
              <w:tabs>
                <w:tab w:val="left" w:pos="1065"/>
              </w:tabs>
            </w:pPr>
            <w:r w:rsidRPr="00E05422">
              <w:t xml:space="preserve">            Межбюджетные</w:t>
            </w:r>
            <w:r>
              <w:t xml:space="preserve"> трансферты на софинансирование по субсидии местным бюджетам на ремонт автомобильных дорог общего пользования местного значения, в рамках государственной программы «Развитие транспортной системы в Томской области» (ФК 214)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  <w:r>
              <w:t>44,4</w:t>
            </w:r>
          </w:p>
        </w:tc>
      </w:tr>
      <w:tr w:rsidR="00014CFF" w:rsidTr="00E55FC2">
        <w:tc>
          <w:tcPr>
            <w:tcW w:w="7488" w:type="dxa"/>
          </w:tcPr>
          <w:p w:rsidR="00014CFF" w:rsidRPr="00E05422" w:rsidRDefault="00014CFF" w:rsidP="00E55FC2">
            <w:pPr>
              <w:tabs>
                <w:tab w:val="left" w:pos="1065"/>
              </w:tabs>
            </w:pPr>
            <w:r>
              <w:t xml:space="preserve">          Межбюджетные трансферты на оказание единовременной помощи пострадавшим при пожаре</w:t>
            </w:r>
          </w:p>
        </w:tc>
        <w:tc>
          <w:tcPr>
            <w:tcW w:w="2083" w:type="dxa"/>
          </w:tcPr>
          <w:p w:rsidR="00014CFF" w:rsidRDefault="00014CFF" w:rsidP="00E55FC2">
            <w:pPr>
              <w:jc w:val="center"/>
            </w:pPr>
            <w:r>
              <w:t>10,0</w:t>
            </w:r>
          </w:p>
        </w:tc>
      </w:tr>
    </w:tbl>
    <w:p w:rsidR="00014CFF" w:rsidRPr="00686B90" w:rsidRDefault="00014CFF" w:rsidP="00014CFF"/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Pr="00B629EA" w:rsidRDefault="00014CFF" w:rsidP="00014CFF">
      <w:pPr>
        <w:jc w:val="right"/>
      </w:pPr>
      <w:r w:rsidRPr="00B629EA">
        <w:lastRenderedPageBreak/>
        <w:t>Приложение 6</w:t>
      </w:r>
    </w:p>
    <w:p w:rsidR="00014CFF" w:rsidRPr="00B629EA" w:rsidRDefault="00014CFF" w:rsidP="00014CFF">
      <w:pPr>
        <w:jc w:val="right"/>
      </w:pPr>
      <w:r w:rsidRPr="00B629EA">
        <w:t>к Решению Совета Новокривошеинского</w:t>
      </w:r>
    </w:p>
    <w:p w:rsidR="00014CFF" w:rsidRPr="00B629EA" w:rsidRDefault="00014CFF" w:rsidP="00014CFF">
      <w:pPr>
        <w:jc w:val="right"/>
      </w:pPr>
      <w:r w:rsidRPr="00B629EA">
        <w:t>сельского поселения</w:t>
      </w:r>
    </w:p>
    <w:p w:rsidR="00014CFF" w:rsidRPr="00B629EA" w:rsidRDefault="00014CFF" w:rsidP="00014CFF">
      <w:pPr>
        <w:jc w:val="right"/>
      </w:pPr>
      <w:r w:rsidRPr="00B629EA">
        <w:t xml:space="preserve"> «Об утверждении бюджета  муниципального образования</w:t>
      </w:r>
    </w:p>
    <w:p w:rsidR="00014CFF" w:rsidRPr="00B629EA" w:rsidRDefault="00014CFF" w:rsidP="00014CFF">
      <w:pPr>
        <w:jc w:val="right"/>
      </w:pPr>
      <w:r w:rsidRPr="00B629EA">
        <w:t>Новокривошеинское сельское поселение на 2016 год»</w:t>
      </w:r>
    </w:p>
    <w:p w:rsidR="00014CFF" w:rsidRPr="00B629EA" w:rsidRDefault="00014CFF" w:rsidP="00014CFF">
      <w:pPr>
        <w:jc w:val="right"/>
      </w:pPr>
    </w:p>
    <w:p w:rsidR="00014CFF" w:rsidRDefault="00014CFF" w:rsidP="00014CFF">
      <w:pPr>
        <w:jc w:val="right"/>
      </w:pPr>
    </w:p>
    <w:p w:rsidR="00014CFF" w:rsidRPr="00BA2E1C" w:rsidRDefault="00014CFF" w:rsidP="00014CFF">
      <w:pPr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Объем доходов</w:t>
      </w:r>
    </w:p>
    <w:p w:rsidR="00014CFF" w:rsidRPr="00BA2E1C" w:rsidRDefault="00014CFF" w:rsidP="00014CFF">
      <w:pPr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 xml:space="preserve">бюджета муниципального образования                      </w:t>
      </w:r>
      <w:r>
        <w:rPr>
          <w:b/>
          <w:sz w:val="26"/>
          <w:szCs w:val="26"/>
        </w:rPr>
        <w:t xml:space="preserve"> </w:t>
      </w:r>
      <w:r w:rsidRPr="00BA2E1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Новокривошеинское  </w:t>
      </w:r>
      <w:r w:rsidRPr="00BA2E1C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</w:t>
      </w:r>
      <w:r w:rsidRPr="00BA2E1C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на 2016</w:t>
      </w:r>
      <w:r w:rsidRPr="00BA2E1C">
        <w:rPr>
          <w:b/>
          <w:sz w:val="26"/>
          <w:szCs w:val="26"/>
        </w:rPr>
        <w:t xml:space="preserve"> год.</w:t>
      </w:r>
    </w:p>
    <w:p w:rsidR="00014CFF" w:rsidRDefault="00014CFF" w:rsidP="00014CFF">
      <w:pPr>
        <w:jc w:val="center"/>
        <w:rPr>
          <w:b/>
          <w:sz w:val="28"/>
          <w:szCs w:val="28"/>
        </w:rPr>
      </w:pPr>
    </w:p>
    <w:p w:rsidR="00014CFF" w:rsidRDefault="00014CFF" w:rsidP="00014CFF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014CFF" w:rsidTr="00E55FC2">
        <w:tc>
          <w:tcPr>
            <w:tcW w:w="7848" w:type="dxa"/>
          </w:tcPr>
          <w:p w:rsidR="00014CFF" w:rsidRDefault="00014CFF" w:rsidP="00E55FC2">
            <w:pPr>
              <w:ind w:right="-2991"/>
            </w:pPr>
            <w: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014CFF" w:rsidRDefault="00014CFF" w:rsidP="00E55FC2">
            <w:pPr>
              <w:jc w:val="center"/>
            </w:pPr>
            <w:r>
              <w:t>Бюджет на 2016 год</w:t>
            </w:r>
          </w:p>
        </w:tc>
      </w:tr>
      <w:tr w:rsidR="00014CFF" w:rsidTr="00E55FC2">
        <w:tc>
          <w:tcPr>
            <w:tcW w:w="7848" w:type="dxa"/>
          </w:tcPr>
          <w:p w:rsidR="00014CFF" w:rsidRDefault="00014CFF" w:rsidP="00E55FC2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014CFF" w:rsidRDefault="00014CFF" w:rsidP="00E55FC2">
            <w:pPr>
              <w:ind w:left="-288" w:firstLine="708"/>
              <w:jc w:val="center"/>
            </w:pPr>
            <w:r>
              <w:t>2</w:t>
            </w:r>
          </w:p>
        </w:tc>
      </w:tr>
      <w:tr w:rsidR="00014CFF" w:rsidTr="00E55FC2">
        <w:tc>
          <w:tcPr>
            <w:tcW w:w="7848" w:type="dxa"/>
          </w:tcPr>
          <w:p w:rsidR="00014CFF" w:rsidRPr="007A1A4F" w:rsidRDefault="00014CFF" w:rsidP="00E55FC2">
            <w:pPr>
              <w:rPr>
                <w:b/>
              </w:rPr>
            </w:pPr>
            <w:r w:rsidRPr="007A1A4F">
              <w:rPr>
                <w:b/>
              </w:rPr>
              <w:t>Доходы - всего</w:t>
            </w:r>
          </w:p>
        </w:tc>
        <w:tc>
          <w:tcPr>
            <w:tcW w:w="1723" w:type="dxa"/>
          </w:tcPr>
          <w:p w:rsidR="00014CFF" w:rsidRPr="007A1A4F" w:rsidRDefault="00014CFF" w:rsidP="00E55FC2">
            <w:pPr>
              <w:jc w:val="center"/>
              <w:rPr>
                <w:b/>
              </w:rPr>
            </w:pPr>
            <w:r>
              <w:rPr>
                <w:b/>
              </w:rPr>
              <w:t>6241,1</w:t>
            </w:r>
          </w:p>
        </w:tc>
      </w:tr>
      <w:tr w:rsidR="00014CFF" w:rsidTr="00E55FC2">
        <w:tc>
          <w:tcPr>
            <w:tcW w:w="7848" w:type="dxa"/>
          </w:tcPr>
          <w:p w:rsidR="00014CFF" w:rsidRDefault="00014CFF" w:rsidP="00E55FC2">
            <w:r>
              <w:t>в том числе:</w:t>
            </w:r>
          </w:p>
        </w:tc>
        <w:tc>
          <w:tcPr>
            <w:tcW w:w="1723" w:type="dxa"/>
          </w:tcPr>
          <w:p w:rsidR="00014CFF" w:rsidRDefault="00014CFF" w:rsidP="00E55FC2">
            <w:pPr>
              <w:jc w:val="center"/>
            </w:pPr>
          </w:p>
        </w:tc>
      </w:tr>
      <w:tr w:rsidR="00014CFF" w:rsidTr="00E55FC2">
        <w:tc>
          <w:tcPr>
            <w:tcW w:w="7848" w:type="dxa"/>
          </w:tcPr>
          <w:p w:rsidR="00014CFF" w:rsidRPr="007A1A4F" w:rsidRDefault="00014CFF" w:rsidP="00E55FC2">
            <w:pPr>
              <w:rPr>
                <w:b/>
              </w:rPr>
            </w:pPr>
            <w:r w:rsidRPr="007A1A4F"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014CFF" w:rsidRPr="007A1A4F" w:rsidRDefault="00014CFF" w:rsidP="00E55FC2">
            <w:pPr>
              <w:jc w:val="center"/>
              <w:rPr>
                <w:b/>
              </w:rPr>
            </w:pPr>
            <w:r>
              <w:rPr>
                <w:b/>
              </w:rPr>
              <w:t>1564,0</w:t>
            </w:r>
          </w:p>
        </w:tc>
      </w:tr>
      <w:tr w:rsidR="00014CFF" w:rsidTr="00E55FC2">
        <w:tc>
          <w:tcPr>
            <w:tcW w:w="7848" w:type="dxa"/>
          </w:tcPr>
          <w:p w:rsidR="00014CFF" w:rsidRPr="007A1A4F" w:rsidRDefault="00014CFF" w:rsidP="00E55FC2">
            <w:pPr>
              <w:rPr>
                <w:b/>
              </w:rPr>
            </w:pPr>
            <w:r w:rsidRPr="007A1A4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014CFF" w:rsidRPr="007A1A4F" w:rsidRDefault="00014CFF" w:rsidP="00E55FC2">
            <w:pPr>
              <w:jc w:val="center"/>
              <w:rPr>
                <w:b/>
              </w:rPr>
            </w:pPr>
            <w:r>
              <w:rPr>
                <w:b/>
              </w:rPr>
              <w:t>4677,1</w:t>
            </w:r>
          </w:p>
          <w:p w:rsidR="00014CFF" w:rsidRPr="007A1A4F" w:rsidRDefault="00014CFF" w:rsidP="00E55FC2">
            <w:pPr>
              <w:jc w:val="center"/>
              <w:rPr>
                <w:b/>
              </w:rPr>
            </w:pPr>
          </w:p>
        </w:tc>
      </w:tr>
    </w:tbl>
    <w:p w:rsidR="00014CFF" w:rsidRPr="00CF45C2" w:rsidRDefault="00014CFF" w:rsidP="00014CFF"/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5520"/>
        <w:gridCol w:w="760"/>
        <w:gridCol w:w="793"/>
        <w:gridCol w:w="1430"/>
        <w:gridCol w:w="680"/>
        <w:gridCol w:w="1660"/>
        <w:gridCol w:w="1560"/>
        <w:gridCol w:w="1720"/>
      </w:tblGrid>
      <w:tr w:rsidR="00014CFF" w:rsidRPr="00014CFF" w:rsidTr="00014CFF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5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 Решению Совета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Новокривошеинского сельского поселения</w:t>
            </w:r>
          </w:p>
        </w:tc>
      </w:tr>
      <w:tr w:rsidR="00014CFF" w:rsidRPr="00014CFF" w:rsidTr="00014CFF">
        <w:trPr>
          <w:trHeight w:val="49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Новокривошеинское сельское поселение на 2016 год"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35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 муниципального образования Новокривошеинского сельского поселения на 2016 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5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07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2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6 723,7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3 731,5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696,7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2 972,1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управлению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1 760,6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1 760,6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границах муниципальных районов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из бюджетов поселений на ремонт автомобильных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7952700000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16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Подддержка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4CF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14CFF" w:rsidRPr="00014CFF" w:rsidTr="00014CFF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217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450"/>
        </w:trPr>
        <w:tc>
          <w:tcPr>
            <w:tcW w:w="5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"Развите  физической культуры и массового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4CFF" w:rsidRPr="00014CFF" w:rsidTr="00014CFF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CFF" w:rsidRPr="00014CFF" w:rsidRDefault="00014CFF" w:rsidP="00014C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Default="00014CFF" w:rsidP="00983DE3">
      <w:pPr>
        <w:rPr>
          <w:rFonts w:ascii="Times New Roman" w:hAnsi="Times New Roman" w:cs="Times New Roman"/>
          <w:sz w:val="24"/>
          <w:szCs w:val="24"/>
        </w:rPr>
      </w:pPr>
    </w:p>
    <w:p w:rsidR="00014CFF" w:rsidRPr="007203A6" w:rsidRDefault="00014CFF" w:rsidP="00014CFF">
      <w:pPr>
        <w:ind w:right="-545"/>
        <w:jc w:val="center"/>
      </w:pPr>
      <w:r w:rsidRPr="007203A6">
        <w:t>Приложение  12</w:t>
      </w:r>
    </w:p>
    <w:p w:rsidR="00014CFF" w:rsidRPr="007203A6" w:rsidRDefault="00014CFF" w:rsidP="00014CFF">
      <w:pPr>
        <w:ind w:right="-545"/>
        <w:jc w:val="center"/>
      </w:pPr>
      <w:r w:rsidRPr="007203A6">
        <w:t>к  Решению Совета Новокривошеинского</w:t>
      </w:r>
    </w:p>
    <w:p w:rsidR="00014CFF" w:rsidRPr="007203A6" w:rsidRDefault="00014CFF" w:rsidP="00014CFF">
      <w:pPr>
        <w:ind w:right="-545"/>
        <w:jc w:val="center"/>
      </w:pPr>
      <w:r w:rsidRPr="007203A6">
        <w:t>сельского поселения</w:t>
      </w:r>
    </w:p>
    <w:p w:rsidR="00014CFF" w:rsidRPr="007203A6" w:rsidRDefault="00014CFF" w:rsidP="00014CFF">
      <w:pPr>
        <w:ind w:right="-545"/>
        <w:jc w:val="center"/>
      </w:pPr>
      <w:r w:rsidRPr="007203A6">
        <w:t xml:space="preserve"> «Об утверждении бюджета муниципального образования                                                                                       </w:t>
      </w:r>
      <w:r>
        <w:t>Новокривошеинское</w:t>
      </w:r>
      <w:r w:rsidRPr="007203A6">
        <w:t xml:space="preserve"> сельско</w:t>
      </w:r>
      <w:r>
        <w:t>е</w:t>
      </w:r>
      <w:r w:rsidRPr="007203A6">
        <w:t xml:space="preserve"> </w:t>
      </w:r>
      <w:r>
        <w:t>поселение на 2016</w:t>
      </w:r>
      <w:r w:rsidRPr="007203A6">
        <w:t xml:space="preserve"> год»</w:t>
      </w:r>
    </w:p>
    <w:p w:rsidR="00014CFF" w:rsidRDefault="00014CFF" w:rsidP="00014CFF">
      <w:pPr>
        <w:ind w:right="-545"/>
        <w:jc w:val="right"/>
        <w:rPr>
          <w:sz w:val="20"/>
          <w:szCs w:val="20"/>
        </w:rPr>
      </w:pPr>
    </w:p>
    <w:p w:rsidR="00014CFF" w:rsidRDefault="00014CFF" w:rsidP="00014CFF">
      <w:pPr>
        <w:ind w:right="-545"/>
        <w:jc w:val="center"/>
      </w:pPr>
    </w:p>
    <w:p w:rsidR="00014CFF" w:rsidRDefault="00014CFF" w:rsidP="00014CFF">
      <w:pPr>
        <w:ind w:right="-545"/>
        <w:jc w:val="center"/>
        <w:rPr>
          <w:b/>
        </w:rPr>
      </w:pPr>
      <w:r>
        <w:rPr>
          <w:b/>
        </w:rPr>
        <w:t>Источники финансирования дефицита</w:t>
      </w:r>
      <w:r>
        <w:rPr>
          <w:b/>
        </w:rPr>
        <w:t xml:space="preserve"> местного бюджета     </w:t>
      </w:r>
      <w:r>
        <w:rPr>
          <w:b/>
        </w:rPr>
        <w:t xml:space="preserve"> муниципального образования</w:t>
      </w:r>
    </w:p>
    <w:p w:rsidR="00014CFF" w:rsidRDefault="00014CFF" w:rsidP="00014CFF">
      <w:pPr>
        <w:ind w:right="-545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Новокривошеинское сельское поселение на </w:t>
      </w:r>
      <w:r w:rsidRPr="00CF7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>
        <w:rPr>
          <w:b/>
        </w:rPr>
        <w:t xml:space="preserve"> год</w:t>
      </w:r>
    </w:p>
    <w:p w:rsidR="00014CFF" w:rsidRDefault="00014CFF" w:rsidP="00014CFF">
      <w:pPr>
        <w:ind w:right="-54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014CFF" w:rsidTr="00E55FC2">
        <w:tc>
          <w:tcPr>
            <w:tcW w:w="4219" w:type="dxa"/>
          </w:tcPr>
          <w:p w:rsidR="00014CFF" w:rsidRPr="0010557E" w:rsidRDefault="00014CFF" w:rsidP="00E55FC2">
            <w:pPr>
              <w:ind w:right="-545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014CFF" w:rsidRPr="0010557E" w:rsidRDefault="00014CFF" w:rsidP="00E55FC2">
            <w:pPr>
              <w:ind w:right="-545"/>
              <w:jc w:val="center"/>
            </w:pPr>
            <w: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014CFF" w:rsidRPr="0010557E" w:rsidRDefault="00014CFF" w:rsidP="00E55FC2">
            <w:pPr>
              <w:ind w:right="-545"/>
            </w:pPr>
          </w:p>
        </w:tc>
        <w:tc>
          <w:tcPr>
            <w:tcW w:w="1950" w:type="dxa"/>
            <w:tcBorders>
              <w:left w:val="nil"/>
            </w:tcBorders>
          </w:tcPr>
          <w:p w:rsidR="00014CFF" w:rsidRPr="0010557E" w:rsidRDefault="00014CFF" w:rsidP="00E55FC2">
            <w:pPr>
              <w:ind w:right="-545"/>
            </w:pPr>
            <w:r>
              <w:t>2016 год</w:t>
            </w:r>
          </w:p>
        </w:tc>
      </w:tr>
      <w:tr w:rsidR="00014CFF" w:rsidTr="00E55FC2">
        <w:tc>
          <w:tcPr>
            <w:tcW w:w="4219" w:type="dxa"/>
          </w:tcPr>
          <w:p w:rsidR="00014CFF" w:rsidRDefault="00014CFF" w:rsidP="00E55FC2">
            <w:pPr>
              <w:ind w:right="-545"/>
            </w:pPr>
            <w: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014CFF" w:rsidRPr="00B57AD5" w:rsidRDefault="00014CFF" w:rsidP="00E55FC2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014CFF" w:rsidRPr="0071229A" w:rsidRDefault="00014CFF" w:rsidP="00E55FC2">
            <w:pPr>
              <w:ind w:right="-545"/>
            </w:pPr>
          </w:p>
        </w:tc>
        <w:tc>
          <w:tcPr>
            <w:tcW w:w="1950" w:type="dxa"/>
            <w:tcBorders>
              <w:left w:val="nil"/>
            </w:tcBorders>
          </w:tcPr>
          <w:p w:rsidR="00014CFF" w:rsidRDefault="00014CFF" w:rsidP="00E55FC2">
            <w:pPr>
              <w:ind w:right="-545"/>
            </w:pPr>
            <w:r>
              <w:t>324,6</w:t>
            </w:r>
          </w:p>
          <w:p w:rsidR="00014CFF" w:rsidRDefault="00014CFF" w:rsidP="00E55FC2">
            <w:pPr>
              <w:ind w:right="-545"/>
            </w:pPr>
          </w:p>
        </w:tc>
      </w:tr>
      <w:tr w:rsidR="00014CFF" w:rsidTr="00E55FC2">
        <w:tc>
          <w:tcPr>
            <w:tcW w:w="4219" w:type="dxa"/>
          </w:tcPr>
          <w:p w:rsidR="00014CFF" w:rsidRDefault="00014CFF" w:rsidP="00E55FC2">
            <w:pPr>
              <w:ind w:right="-545"/>
            </w:pPr>
            <w:r>
              <w:t xml:space="preserve">Увеличение прочих остатков денежных средств </w:t>
            </w:r>
            <w:r>
              <w:lastRenderedPageBreak/>
              <w:t>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014CFF" w:rsidRPr="00B57AD5" w:rsidRDefault="00014CFF" w:rsidP="00E55FC2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lastRenderedPageBreak/>
              <w:t>01 05 02 01 10 0000 510</w:t>
            </w:r>
          </w:p>
        </w:tc>
        <w:tc>
          <w:tcPr>
            <w:tcW w:w="2517" w:type="dxa"/>
            <w:gridSpan w:val="2"/>
          </w:tcPr>
          <w:p w:rsidR="00014CFF" w:rsidRDefault="00014CFF" w:rsidP="00E55FC2">
            <w:pPr>
              <w:ind w:right="-545"/>
            </w:pPr>
            <w:r>
              <w:t xml:space="preserve">         -6241,1</w:t>
            </w:r>
          </w:p>
        </w:tc>
      </w:tr>
      <w:tr w:rsidR="00014CFF" w:rsidTr="00E55FC2">
        <w:tc>
          <w:tcPr>
            <w:tcW w:w="4219" w:type="dxa"/>
          </w:tcPr>
          <w:p w:rsidR="00014CFF" w:rsidRDefault="00014CFF" w:rsidP="00E55FC2">
            <w:pPr>
              <w:ind w:right="-545"/>
            </w:pPr>
            <w: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014CFF" w:rsidRPr="00B57AD5" w:rsidRDefault="00014CFF" w:rsidP="00E55FC2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</w:t>
            </w:r>
            <w:r w:rsidRPr="00B57AD5">
              <w:rPr>
                <w:sz w:val="20"/>
                <w:szCs w:val="20"/>
              </w:rPr>
              <w:t>10</w:t>
            </w:r>
          </w:p>
        </w:tc>
        <w:tc>
          <w:tcPr>
            <w:tcW w:w="2517" w:type="dxa"/>
            <w:gridSpan w:val="2"/>
          </w:tcPr>
          <w:p w:rsidR="00014CFF" w:rsidRDefault="00014CFF" w:rsidP="00E55FC2">
            <w:pPr>
              <w:ind w:right="-545"/>
            </w:pPr>
            <w:r>
              <w:t xml:space="preserve">          6565,7</w:t>
            </w:r>
          </w:p>
          <w:p w:rsidR="00014CFF" w:rsidRDefault="00014CFF" w:rsidP="00E55FC2">
            <w:pPr>
              <w:ind w:right="-545"/>
            </w:pPr>
          </w:p>
        </w:tc>
      </w:tr>
    </w:tbl>
    <w:p w:rsidR="00014CFF" w:rsidRPr="00CF7DDA" w:rsidRDefault="00014CFF" w:rsidP="00014CFF">
      <w:pPr>
        <w:ind w:right="-545"/>
      </w:pPr>
    </w:p>
    <w:p w:rsidR="00E60335" w:rsidRPr="00983DE3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60335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14CFF"/>
    <w:rsid w:val="00033E2A"/>
    <w:rsid w:val="000D2E1B"/>
    <w:rsid w:val="00166D60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7F66AF"/>
    <w:rsid w:val="00827C14"/>
    <w:rsid w:val="00876B77"/>
    <w:rsid w:val="008A29B1"/>
    <w:rsid w:val="008C4ABB"/>
    <w:rsid w:val="0091569E"/>
    <w:rsid w:val="00942000"/>
    <w:rsid w:val="00944DD8"/>
    <w:rsid w:val="00970F45"/>
    <w:rsid w:val="00983DE3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CA2B90"/>
    <w:rsid w:val="00CF3DF7"/>
    <w:rsid w:val="00D15B91"/>
    <w:rsid w:val="00D905C3"/>
    <w:rsid w:val="00E60335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4CF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4CFF"/>
    <w:rPr>
      <w:color w:val="800080"/>
      <w:u w:val="single"/>
    </w:rPr>
  </w:style>
  <w:style w:type="paragraph" w:customStyle="1" w:styleId="xl65">
    <w:name w:val="xl65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4C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4C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14C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14C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4CF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14CF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4CF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14CF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4CF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CF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CF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CFF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CFF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CFF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CF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4CFF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CF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4CF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4CFF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4CFF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14CFF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CF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D9D9D9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CFF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4CFF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4CFF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1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4CF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0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4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4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4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69</cp:revision>
  <cp:lastPrinted>2016-12-30T02:31:00Z</cp:lastPrinted>
  <dcterms:created xsi:type="dcterms:W3CDTF">2015-04-06T10:41:00Z</dcterms:created>
  <dcterms:modified xsi:type="dcterms:W3CDTF">2017-01-09T08:37:00Z</dcterms:modified>
</cp:coreProperties>
</file>