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9A" w:rsidRDefault="00CD0B9A" w:rsidP="00CD0B9A">
      <w:pPr>
        <w:jc w:val="center"/>
      </w:pPr>
      <w:r>
        <w:t>СОВЕТ НОВОКРИВОШЕИНСКОГО СЕЛЬСКОГО ПОСЕЛЕНИЯ</w:t>
      </w:r>
    </w:p>
    <w:p w:rsidR="00CD0B9A" w:rsidRDefault="00CD0B9A" w:rsidP="00CD0B9A"/>
    <w:p w:rsidR="00CD0B9A" w:rsidRDefault="00CD0B9A" w:rsidP="00CD0B9A">
      <w:pPr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CD0B9A" w:rsidRDefault="00CD0B9A" w:rsidP="00CD0B9A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CD0B9A" w:rsidRDefault="00CD0B9A" w:rsidP="00CD0B9A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CD0B9A" w:rsidRDefault="00CD0B9A" w:rsidP="00CD0B9A">
      <w:pPr>
        <w:jc w:val="center"/>
      </w:pPr>
      <w:r>
        <w:t>Томская область</w:t>
      </w:r>
    </w:p>
    <w:p w:rsidR="00CD0B9A" w:rsidRDefault="00CD0B9A" w:rsidP="00CD0B9A">
      <w:pPr>
        <w:jc w:val="center"/>
      </w:pPr>
    </w:p>
    <w:p w:rsidR="00CD0B9A" w:rsidRDefault="00E209BC" w:rsidP="00CD0B9A">
      <w:r>
        <w:t>20.08</w:t>
      </w:r>
      <w:r w:rsidR="00CD0B9A">
        <w:t xml:space="preserve">.2015                                                                                                                   №  </w:t>
      </w:r>
      <w:r>
        <w:t>136</w:t>
      </w:r>
    </w:p>
    <w:p w:rsidR="00CD0B9A" w:rsidRDefault="00CD0B9A" w:rsidP="00CD0B9A"/>
    <w:p w:rsidR="00CD0B9A" w:rsidRDefault="00CD0B9A" w:rsidP="00CD0B9A">
      <w:r>
        <w:t xml:space="preserve">                    Об утверждении нормативов градостроительного проектирования</w:t>
      </w:r>
    </w:p>
    <w:p w:rsidR="00CD0B9A" w:rsidRDefault="00CD0B9A" w:rsidP="00CD0B9A">
      <w:pPr>
        <w:jc w:val="center"/>
      </w:pPr>
      <w:proofErr w:type="spellStart"/>
      <w:r>
        <w:t>Новокривошеинского</w:t>
      </w:r>
      <w:proofErr w:type="spellEnd"/>
      <w:r>
        <w:t xml:space="preserve"> сельского поселения</w:t>
      </w:r>
    </w:p>
    <w:p w:rsidR="00CD0B9A" w:rsidRDefault="00CD0B9A" w:rsidP="00CD0B9A">
      <w:pPr>
        <w:jc w:val="center"/>
      </w:pPr>
    </w:p>
    <w:p w:rsidR="00CD0B9A" w:rsidRDefault="00CD0B9A" w:rsidP="00CD0B9A">
      <w:pPr>
        <w:ind w:firstLine="567"/>
      </w:pPr>
      <w:r>
        <w:t xml:space="preserve">В соответствии со статьей 29.4 Градостроительного кодекса Российской Федерации, пунктом 20 части 1 статьи 14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t>Новокривошеинского</w:t>
      </w:r>
      <w:proofErr w:type="spellEnd"/>
      <w:r>
        <w:t xml:space="preserve"> сельского поселения,</w:t>
      </w:r>
    </w:p>
    <w:p w:rsidR="00CD0B9A" w:rsidRDefault="00CD0B9A" w:rsidP="00CD0B9A"/>
    <w:p w:rsidR="00CD0B9A" w:rsidRDefault="00CD0B9A" w:rsidP="00CD0B9A">
      <w:r>
        <w:t>СОВЕТ НОВОКРИВОШЕИНСКОГО СЕЛЬСКОГО ПОСЕЛЕНИЯ РЕШИЛ:</w:t>
      </w:r>
    </w:p>
    <w:p w:rsidR="00CD0B9A" w:rsidRDefault="00CD0B9A" w:rsidP="00CD0B9A">
      <w:pPr>
        <w:jc w:val="both"/>
      </w:pPr>
    </w:p>
    <w:p w:rsidR="00CD0B9A" w:rsidRDefault="00CD0B9A" w:rsidP="00CD0B9A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Утвердить нормативы градостроительного проектирования </w:t>
      </w:r>
      <w:proofErr w:type="spellStart"/>
      <w:r>
        <w:t>Новокривошеинского</w:t>
      </w:r>
      <w:proofErr w:type="spellEnd"/>
      <w:r>
        <w:t xml:space="preserve"> сельского поселения, согласно приложению.</w:t>
      </w:r>
    </w:p>
    <w:p w:rsidR="00CD0B9A" w:rsidRDefault="00CD0B9A" w:rsidP="00CD0B9A">
      <w:pPr>
        <w:pStyle w:val="a4"/>
        <w:numPr>
          <w:ilvl w:val="0"/>
          <w:numId w:val="1"/>
        </w:numPr>
        <w:tabs>
          <w:tab w:val="left" w:pos="-709"/>
          <w:tab w:val="left" w:pos="284"/>
          <w:tab w:val="left" w:pos="1134"/>
          <w:tab w:val="left" w:pos="1560"/>
        </w:tabs>
        <w:suppressAutoHyphens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proofErr w:type="spellStart"/>
      <w:r>
        <w:rPr>
          <w:rFonts w:cs="Times New Roman"/>
          <w:sz w:val="24"/>
          <w:szCs w:val="24"/>
        </w:rPr>
        <w:t>Новокривошеинского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в федеральной государственной информационной системе территориального планирования на сайте по адресу: </w:t>
      </w:r>
      <w:hyperlink r:id="rId6" w:history="1">
        <w:r>
          <w:rPr>
            <w:rStyle w:val="a3"/>
            <w:rFonts w:cs="Times New Roman"/>
            <w:b w:val="0"/>
            <w:color w:val="auto"/>
            <w:sz w:val="24"/>
            <w:szCs w:val="24"/>
          </w:rPr>
          <w:t>http://fgis.</w:t>
        </w:r>
        <w:r>
          <w:rPr>
            <w:rStyle w:val="a3"/>
            <w:rFonts w:cs="Times New Roman"/>
            <w:b w:val="0"/>
            <w:color w:val="auto"/>
            <w:sz w:val="24"/>
            <w:szCs w:val="24"/>
            <w:lang w:val="en-US"/>
          </w:rPr>
          <w:t>economy</w:t>
        </w:r>
        <w:r>
          <w:rPr>
            <w:rStyle w:val="a3"/>
            <w:rFonts w:cs="Times New Roman"/>
            <w:b w:val="0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cs="Times New Roman"/>
            <w:b w:val="0"/>
            <w:color w:val="auto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cs="Times New Roman"/>
            <w:b w:val="0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cs="Times New Roman"/>
            <w:b w:val="0"/>
            <w:color w:val="auto"/>
            <w:sz w:val="24"/>
            <w:szCs w:val="24"/>
          </w:rPr>
          <w:t>ru</w:t>
        </w:r>
        <w:proofErr w:type="spellEnd"/>
      </w:hyperlink>
      <w:r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CD0B9A" w:rsidRDefault="00CD0B9A" w:rsidP="00CD0B9A">
      <w:pPr>
        <w:pStyle w:val="a4"/>
        <w:numPr>
          <w:ilvl w:val="0"/>
          <w:numId w:val="1"/>
        </w:numPr>
        <w:tabs>
          <w:tab w:val="left" w:pos="-709"/>
          <w:tab w:val="left" w:pos="284"/>
          <w:tab w:val="left" w:pos="1134"/>
          <w:tab w:val="left" w:pos="1560"/>
        </w:tabs>
        <w:suppressAutoHyphens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Настоящее решение опубликовать в газете «Районные вести» и на официальном сайте муниципального образования </w:t>
      </w:r>
      <w:proofErr w:type="spellStart"/>
      <w:r>
        <w:rPr>
          <w:sz w:val="24"/>
          <w:szCs w:val="24"/>
        </w:rPr>
        <w:t>Новокривошеинское</w:t>
      </w:r>
      <w:proofErr w:type="spellEnd"/>
      <w:r>
        <w:rPr>
          <w:sz w:val="24"/>
          <w:szCs w:val="24"/>
        </w:rPr>
        <w:t xml:space="preserve"> сельское поселение в информационно-телекоммуникационной сети «Интернет»,  вступает в силу после официального опубликования и распространяется на правоотношения, возникшие с 01.01.2015 года.</w:t>
      </w:r>
    </w:p>
    <w:p w:rsidR="00CD0B9A" w:rsidRDefault="00CD0B9A" w:rsidP="00CD0B9A">
      <w:pPr>
        <w:pStyle w:val="a4"/>
        <w:numPr>
          <w:ilvl w:val="0"/>
          <w:numId w:val="1"/>
        </w:numPr>
        <w:tabs>
          <w:tab w:val="left" w:pos="-709"/>
          <w:tab w:val="left" w:pos="284"/>
          <w:tab w:val="left" w:pos="1134"/>
          <w:tab w:val="left" w:pos="1560"/>
        </w:tabs>
        <w:suppressAutoHyphens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решения возложить на социально-экономический комитет.</w:t>
      </w:r>
    </w:p>
    <w:p w:rsidR="00CD0B9A" w:rsidRDefault="00CD0B9A" w:rsidP="00CD0B9A"/>
    <w:p w:rsidR="00CD0B9A" w:rsidRDefault="00CD0B9A" w:rsidP="00CD0B9A"/>
    <w:p w:rsidR="00CD0B9A" w:rsidRDefault="00CD0B9A" w:rsidP="00CD0B9A"/>
    <w:p w:rsidR="00CD0B9A" w:rsidRDefault="00CD0B9A" w:rsidP="00CD0B9A">
      <w:r>
        <w:t xml:space="preserve">Председатель Совета </w:t>
      </w:r>
    </w:p>
    <w:p w:rsidR="00CD0B9A" w:rsidRDefault="00CD0B9A" w:rsidP="00CD0B9A">
      <w:proofErr w:type="spellStart"/>
      <w:r>
        <w:t>Новокривошеинского</w:t>
      </w:r>
      <w:proofErr w:type="spellEnd"/>
      <w:r>
        <w:t xml:space="preserve"> сельского поселения                                          Е.В. </w:t>
      </w:r>
      <w:proofErr w:type="spellStart"/>
      <w:r>
        <w:t>Танькова</w:t>
      </w:r>
      <w:proofErr w:type="spellEnd"/>
      <w:r>
        <w:t xml:space="preserve">                                                       </w:t>
      </w:r>
    </w:p>
    <w:p w:rsidR="00CD0B9A" w:rsidRDefault="00CD0B9A" w:rsidP="00CD0B9A"/>
    <w:p w:rsidR="00CD0B9A" w:rsidRDefault="00CD0B9A" w:rsidP="00CD0B9A"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                               </w:t>
      </w:r>
      <w:proofErr w:type="spellStart"/>
      <w:r>
        <w:t>И.Г.Куксенок</w:t>
      </w:r>
      <w:proofErr w:type="spellEnd"/>
    </w:p>
    <w:p w:rsidR="00CD0B9A" w:rsidRDefault="00CD0B9A" w:rsidP="00CD0B9A"/>
    <w:p w:rsidR="00CD0B9A" w:rsidRDefault="00CD0B9A" w:rsidP="00CD0B9A"/>
    <w:p w:rsidR="00CD0B9A" w:rsidRDefault="00CD0B9A" w:rsidP="00CD0B9A"/>
    <w:p w:rsidR="00CD0B9A" w:rsidRDefault="00CD0B9A" w:rsidP="00CD0B9A"/>
    <w:p w:rsidR="00CD0B9A" w:rsidRDefault="00CD0B9A" w:rsidP="00CD0B9A"/>
    <w:p w:rsidR="00CD0B9A" w:rsidRDefault="00CD0B9A" w:rsidP="00CD0B9A"/>
    <w:p w:rsidR="00CD0B9A" w:rsidRDefault="00CD0B9A" w:rsidP="00CD0B9A"/>
    <w:p w:rsidR="00CD0B9A" w:rsidRDefault="00CD0B9A" w:rsidP="00CD0B9A"/>
    <w:p w:rsidR="00CD0B9A" w:rsidRDefault="00CD0B9A" w:rsidP="00CD0B9A"/>
    <w:p w:rsidR="00CD0B9A" w:rsidRDefault="00CD0B9A" w:rsidP="00CD0B9A"/>
    <w:p w:rsidR="00CD0B9A" w:rsidRDefault="00CD0B9A" w:rsidP="00CD0B9A"/>
    <w:p w:rsidR="00E209BC" w:rsidRDefault="00E209BC" w:rsidP="00CD0B9A"/>
    <w:p w:rsidR="00CD0B9A" w:rsidRDefault="00CD0B9A" w:rsidP="00CD0B9A"/>
    <w:p w:rsidR="00CD0B9A" w:rsidRPr="00CD0B9A" w:rsidRDefault="00CD0B9A" w:rsidP="00CD0B9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CD0B9A" w:rsidRDefault="00CD0B9A" w:rsidP="00CD0B9A">
      <w:pPr>
        <w:jc w:val="right"/>
      </w:pPr>
      <w:r>
        <w:lastRenderedPageBreak/>
        <w:t xml:space="preserve">Приложение </w:t>
      </w:r>
    </w:p>
    <w:p w:rsidR="00CD0B9A" w:rsidRDefault="00CD0B9A" w:rsidP="00CD0B9A">
      <w:pPr>
        <w:jc w:val="right"/>
      </w:pPr>
      <w:r>
        <w:t xml:space="preserve">к решению Совета </w:t>
      </w:r>
      <w:proofErr w:type="spellStart"/>
      <w:r>
        <w:t>Новокривошеинского</w:t>
      </w:r>
      <w:proofErr w:type="spellEnd"/>
    </w:p>
    <w:p w:rsidR="00CD0B9A" w:rsidRDefault="00CD0B9A" w:rsidP="00CD0B9A">
      <w:pPr>
        <w:jc w:val="right"/>
      </w:pPr>
      <w:r>
        <w:t>сельского поселения</w:t>
      </w:r>
    </w:p>
    <w:p w:rsidR="00CD0B9A" w:rsidRDefault="00E209BC" w:rsidP="00CD0B9A">
      <w:pPr>
        <w:jc w:val="right"/>
      </w:pPr>
      <w:r>
        <w:t>от 20.08.2015 № 136</w:t>
      </w:r>
    </w:p>
    <w:p w:rsidR="00CD0B9A" w:rsidRDefault="00CD0B9A" w:rsidP="00CD0B9A">
      <w:pPr>
        <w:jc w:val="center"/>
        <w:rPr>
          <w:b/>
        </w:rPr>
      </w:pPr>
      <w:r>
        <w:rPr>
          <w:b/>
        </w:rPr>
        <w:t>Нормативы градостроительного проектирования</w:t>
      </w:r>
    </w:p>
    <w:p w:rsidR="00CD0B9A" w:rsidRDefault="00CD0B9A" w:rsidP="00CD0B9A">
      <w:pPr>
        <w:jc w:val="center"/>
        <w:rPr>
          <w:b/>
        </w:rPr>
      </w:pPr>
      <w:proofErr w:type="spellStart"/>
      <w:r>
        <w:rPr>
          <w:b/>
        </w:rPr>
        <w:t>Новокривошеинского</w:t>
      </w:r>
      <w:proofErr w:type="spellEnd"/>
      <w:r>
        <w:rPr>
          <w:b/>
        </w:rPr>
        <w:t xml:space="preserve"> сельского поселения</w:t>
      </w:r>
    </w:p>
    <w:p w:rsidR="00CD0B9A" w:rsidRDefault="00CD0B9A" w:rsidP="00CD0B9A">
      <w:pPr>
        <w:rPr>
          <w:b/>
        </w:rPr>
      </w:pPr>
    </w:p>
    <w:p w:rsidR="00CD0B9A" w:rsidRDefault="00CD0B9A" w:rsidP="00CD0B9A">
      <w:pPr>
        <w:jc w:val="center"/>
        <w:rPr>
          <w:b/>
        </w:rPr>
      </w:pPr>
      <w:r>
        <w:rPr>
          <w:b/>
        </w:rPr>
        <w:t>1.Общие положения</w:t>
      </w:r>
    </w:p>
    <w:p w:rsidR="00CD0B9A" w:rsidRDefault="00CD0B9A" w:rsidP="00CD0B9A">
      <w:pPr>
        <w:rPr>
          <w:b/>
        </w:rPr>
      </w:pPr>
    </w:p>
    <w:p w:rsidR="00CD0B9A" w:rsidRDefault="00CD0B9A" w:rsidP="00CD0B9A">
      <w:pPr>
        <w:ind w:firstLine="567"/>
        <w:jc w:val="both"/>
      </w:pPr>
      <w:r>
        <w:t xml:space="preserve">1.1. </w:t>
      </w:r>
      <w:proofErr w:type="gramStart"/>
      <w:r>
        <w:t xml:space="preserve">Нормативы градостроительного проектирования </w:t>
      </w:r>
      <w:proofErr w:type="spellStart"/>
      <w:r>
        <w:t>Новокривошеинского</w:t>
      </w:r>
      <w:proofErr w:type="spellEnd"/>
      <w:r>
        <w:t xml:space="preserve"> сельского поселения (далее Нормативы)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сельского поселения, относящихся к областям: электроснабжения, теплоснабжения, газоснабжения, водоснабжения, водоотведения, автомобильных дорог местного значения, физической культуры и массового спорта, образования, здравоохранения, утилизации и переработки бытовых отходов и расчетных показателей максимально допустимого уровня</w:t>
      </w:r>
      <w:proofErr w:type="gramEnd"/>
      <w:r>
        <w:t xml:space="preserve"> территориальной доступности таких объектов для населения сельского поселения в соответствии с Генеральным планом </w:t>
      </w:r>
      <w:proofErr w:type="spellStart"/>
      <w:r>
        <w:t>Новокривошеинского</w:t>
      </w:r>
      <w:proofErr w:type="spellEnd"/>
      <w:r>
        <w:t xml:space="preserve"> сельского поселения, утвержденного решением Совета </w:t>
      </w:r>
      <w:proofErr w:type="spellStart"/>
      <w:r>
        <w:t>Новокривошеинского</w:t>
      </w:r>
      <w:proofErr w:type="spellEnd"/>
      <w:r>
        <w:t xml:space="preserve"> сельского поселения  от 16 декабря 2013 № 71 (разработчик ООО «</w:t>
      </w:r>
      <w:proofErr w:type="spellStart"/>
      <w:r>
        <w:t>Геоземстрой</w:t>
      </w:r>
      <w:proofErr w:type="spellEnd"/>
      <w:r>
        <w:t>», г</w:t>
      </w:r>
      <w:proofErr w:type="gramStart"/>
      <w:r>
        <w:t>.В</w:t>
      </w:r>
      <w:proofErr w:type="gramEnd"/>
      <w:r>
        <w:t>оронеж).</w:t>
      </w:r>
    </w:p>
    <w:p w:rsidR="00CD0B9A" w:rsidRDefault="00CD0B9A" w:rsidP="00CD0B9A">
      <w:pPr>
        <w:numPr>
          <w:ilvl w:val="1"/>
          <w:numId w:val="2"/>
        </w:numPr>
        <w:tabs>
          <w:tab w:val="clear" w:pos="420"/>
          <w:tab w:val="num" w:pos="0"/>
          <w:tab w:val="left" w:pos="993"/>
        </w:tabs>
        <w:ind w:left="0" w:firstLine="567"/>
      </w:pPr>
      <w:r>
        <w:t>Нормативы разработаны с целью решения следующих задач:</w:t>
      </w:r>
    </w:p>
    <w:p w:rsidR="00CD0B9A" w:rsidRDefault="00CD0B9A" w:rsidP="00CD0B9A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567"/>
        <w:jc w:val="both"/>
      </w:pPr>
      <w:r>
        <w:t>установление минимального набора показателей, расчет которых необходим при разработке Генерального плана, документации по планировке территории, а также внесение в них изменений;</w:t>
      </w:r>
    </w:p>
    <w:p w:rsidR="00CD0B9A" w:rsidRDefault="00CD0B9A" w:rsidP="00CD0B9A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567"/>
        <w:jc w:val="both"/>
      </w:pPr>
      <w:r>
        <w:t xml:space="preserve">создание условий для планирования территории </w:t>
      </w:r>
      <w:proofErr w:type="spellStart"/>
      <w:r>
        <w:t>Новокривошеинского</w:t>
      </w:r>
      <w:proofErr w:type="spellEnd"/>
      <w:r>
        <w:t xml:space="preserve"> сельского поселения под размещение объектов, обеспечивающих благоприятные условия жизнедеятельности человека, в том числе, объектов социального и коммунально-бытового назначения, инженерной и транспортной инфраструктур;</w:t>
      </w:r>
    </w:p>
    <w:p w:rsidR="00CD0B9A" w:rsidRDefault="00CD0B9A" w:rsidP="00CD0B9A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567"/>
        <w:jc w:val="both"/>
      </w:pPr>
      <w:r>
        <w:t>обеспечения доступности объектов социального и коммунально-бытового назначения для населения;</w:t>
      </w:r>
    </w:p>
    <w:p w:rsidR="00CD0B9A" w:rsidRDefault="00CD0B9A" w:rsidP="00CD0B9A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567"/>
        <w:jc w:val="both"/>
      </w:pPr>
      <w:r>
        <w:t>обеспечение оценки качества документов территориального планирования, документации по планировке территории в плане соответствия их решений целям повышения качества жизни населения.</w:t>
      </w:r>
    </w:p>
    <w:p w:rsidR="00CD0B9A" w:rsidRDefault="00CD0B9A" w:rsidP="00CD0B9A">
      <w:pPr>
        <w:ind w:left="360"/>
      </w:pPr>
    </w:p>
    <w:p w:rsidR="00CD0B9A" w:rsidRDefault="00CD0B9A" w:rsidP="00CD0B9A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Основная часть. Расчетные показатели минимально допустимого уровня обеспеченности объектами и их уровень территориальной доступности.  Обоснование расчетных показателей.</w:t>
      </w:r>
    </w:p>
    <w:p w:rsidR="00CD0B9A" w:rsidRDefault="00CD0B9A" w:rsidP="00CD0B9A">
      <w:pPr>
        <w:rPr>
          <w:b/>
          <w:sz w:val="16"/>
          <w:szCs w:val="16"/>
        </w:rPr>
      </w:pPr>
    </w:p>
    <w:p w:rsidR="00CD0B9A" w:rsidRDefault="00CD0B9A" w:rsidP="00CD0B9A">
      <w:pPr>
        <w:numPr>
          <w:ilvl w:val="1"/>
          <w:numId w:val="2"/>
        </w:numPr>
        <w:tabs>
          <w:tab w:val="clear" w:pos="420"/>
          <w:tab w:val="num" w:pos="0"/>
          <w:tab w:val="left" w:pos="993"/>
        </w:tabs>
        <w:ind w:left="0" w:firstLine="567"/>
      </w:pPr>
      <w:r>
        <w:t>Объекты, относящиеся к области электроснабжения.</w:t>
      </w:r>
    </w:p>
    <w:p w:rsidR="00CD0B9A" w:rsidRDefault="00CD0B9A" w:rsidP="00CD0B9A">
      <w:pPr>
        <w:numPr>
          <w:ilvl w:val="2"/>
          <w:numId w:val="2"/>
        </w:numPr>
        <w:tabs>
          <w:tab w:val="num" w:pos="0"/>
          <w:tab w:val="left" w:pos="1134"/>
        </w:tabs>
        <w:ind w:left="0" w:firstLine="567"/>
      </w:pPr>
      <w:r>
        <w:t>Расчетные показатели: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1560"/>
        <w:gridCol w:w="1275"/>
        <w:gridCol w:w="1985"/>
        <w:gridCol w:w="1276"/>
      </w:tblGrid>
      <w:tr w:rsidR="00CD0B9A" w:rsidTr="0010362A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№</w:t>
            </w:r>
          </w:p>
          <w:p w:rsidR="00CD0B9A" w:rsidRDefault="00CD0B9A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Виды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Норматив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Обоснование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Примечание</w:t>
            </w:r>
          </w:p>
        </w:tc>
      </w:tr>
      <w:tr w:rsidR="00CD0B9A" w:rsidTr="0010362A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Годовое потребление электроэнергии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тыс. кВт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626,953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 xml:space="preserve">Генеральный план </w:t>
            </w:r>
            <w:proofErr w:type="spellStart"/>
            <w:r>
              <w:t>Новокривошеинского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Материалы по обоснованию.</w:t>
            </w:r>
          </w:p>
          <w:p w:rsidR="00CD0B9A" w:rsidRDefault="00CD0B9A">
            <w:r>
              <w:t xml:space="preserve">Часть </w:t>
            </w:r>
            <w:r>
              <w:rPr>
                <w:lang w:val="en-US"/>
              </w:rPr>
              <w:t>II</w:t>
            </w:r>
            <w:r>
              <w:t xml:space="preserve">. </w:t>
            </w:r>
          </w:p>
          <w:p w:rsidR="00CD0B9A" w:rsidRDefault="00CD0B9A">
            <w:r>
              <w:t xml:space="preserve">раздел 2, </w:t>
            </w:r>
          </w:p>
          <w:p w:rsidR="00CD0B9A" w:rsidRDefault="00CD0B9A">
            <w:r>
              <w:t>глава 2.6,</w:t>
            </w:r>
          </w:p>
          <w:p w:rsidR="00CD0B9A" w:rsidRDefault="00CD0B9A">
            <w:r>
              <w:t>часть 2.6.1.3</w:t>
            </w:r>
          </w:p>
        </w:tc>
      </w:tr>
      <w:tr w:rsidR="00CD0B9A" w:rsidTr="0010362A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 xml:space="preserve">Годовое потребление электроэнергии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CD0B9A" w:rsidRDefault="00CD0B9A">
            <w:r>
              <w:t>учетом коэффициента совмещения максимумов нагрузок, К=0.8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тыс. кВт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501,563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</w:tbl>
    <w:p w:rsidR="00CD0B9A" w:rsidRDefault="00CD0B9A" w:rsidP="00CD0B9A">
      <w:pPr>
        <w:numPr>
          <w:ilvl w:val="2"/>
          <w:numId w:val="2"/>
        </w:numPr>
        <w:tabs>
          <w:tab w:val="clear" w:pos="720"/>
          <w:tab w:val="num" w:pos="0"/>
          <w:tab w:val="left" w:pos="1134"/>
        </w:tabs>
        <w:ind w:left="0" w:firstLine="567"/>
      </w:pPr>
      <w:r>
        <w:t>Обоснование расчетных показателей:</w:t>
      </w:r>
    </w:p>
    <w:p w:rsidR="00CD0B9A" w:rsidRDefault="00CD0B9A" w:rsidP="00CD0B9A">
      <w:pPr>
        <w:tabs>
          <w:tab w:val="num" w:pos="0"/>
        </w:tabs>
        <w:ind w:firstLine="567"/>
        <w:jc w:val="both"/>
      </w:pPr>
      <w:r>
        <w:lastRenderedPageBreak/>
        <w:t xml:space="preserve">Нормативы электрических нагрузок жилищно-коммунального сектора установлены Генеральным планом </w:t>
      </w:r>
      <w:proofErr w:type="spellStart"/>
      <w:r>
        <w:t>Новокривошеинского</w:t>
      </w:r>
      <w:proofErr w:type="spellEnd"/>
      <w:r>
        <w:t xml:space="preserve"> сельского поселения (материалы по обоснованию, часть  </w:t>
      </w:r>
      <w:r>
        <w:rPr>
          <w:lang w:val="en-US"/>
        </w:rPr>
        <w:t>II</w:t>
      </w:r>
      <w:r>
        <w:t>, раздел 2, глава 2.6, часть 2.6.1.3) в соответствии с «Нормативами для определения расчетных электрических нагрузок зданий (квартир), коттеджей, микрорайонов (кварталов) застройки и элементов городской</w:t>
      </w:r>
      <w:r>
        <w:rPr>
          <w:b/>
        </w:rPr>
        <w:t xml:space="preserve"> </w:t>
      </w:r>
      <w:r>
        <w:t xml:space="preserve">распределительной сети», утвержденными приказом Минтопэнерго России от 29.05.1999 № 213 </w:t>
      </w:r>
      <w:proofErr w:type="gramStart"/>
      <w:r>
        <w:t xml:space="preserve">( </w:t>
      </w:r>
      <w:proofErr w:type="gramEnd"/>
      <w:r>
        <w:t>с изменениями и дополнениями в соответствии с «Инструкцией по проектированию городских электрических сетей РД 34.20.185-94».</w:t>
      </w:r>
    </w:p>
    <w:p w:rsidR="00CD0B9A" w:rsidRDefault="00CD0B9A" w:rsidP="00CD0B9A">
      <w:pPr>
        <w:rPr>
          <w:sz w:val="16"/>
          <w:szCs w:val="16"/>
        </w:rPr>
      </w:pPr>
    </w:p>
    <w:p w:rsidR="00CD0B9A" w:rsidRDefault="00CD0B9A" w:rsidP="00CD0B9A">
      <w:pPr>
        <w:numPr>
          <w:ilvl w:val="1"/>
          <w:numId w:val="2"/>
        </w:numPr>
        <w:tabs>
          <w:tab w:val="clear" w:pos="420"/>
          <w:tab w:val="num" w:pos="0"/>
          <w:tab w:val="left" w:pos="993"/>
        </w:tabs>
        <w:ind w:left="0" w:firstLine="567"/>
      </w:pPr>
      <w:r>
        <w:t>Объекты, относящиеся к области теплоснабжение.</w:t>
      </w:r>
    </w:p>
    <w:p w:rsidR="00CD0B9A" w:rsidRDefault="00CD0B9A" w:rsidP="00CD0B9A">
      <w:pPr>
        <w:numPr>
          <w:ilvl w:val="2"/>
          <w:numId w:val="2"/>
        </w:numPr>
        <w:tabs>
          <w:tab w:val="num" w:pos="0"/>
          <w:tab w:val="left" w:pos="1134"/>
        </w:tabs>
        <w:ind w:left="0" w:firstLine="567"/>
      </w:pPr>
      <w:r>
        <w:t>Расчетные показатели: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"/>
        <w:gridCol w:w="2062"/>
        <w:gridCol w:w="1417"/>
        <w:gridCol w:w="1276"/>
        <w:gridCol w:w="1701"/>
        <w:gridCol w:w="2552"/>
      </w:tblGrid>
      <w:tr w:rsidR="00CD0B9A" w:rsidTr="0010362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№</w:t>
            </w:r>
          </w:p>
          <w:p w:rsidR="00CD0B9A" w:rsidRDefault="00CD0B9A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Виды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Норматив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Обоснование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Примечание</w:t>
            </w:r>
          </w:p>
        </w:tc>
      </w:tr>
      <w:tr w:rsidR="00CD0B9A" w:rsidTr="0010362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1.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Максимальная часовая тепловая нагрузка потребителей (ЖКС, промышленные объекты, собственные нужды, потери в сетях)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Гкал/час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pPr>
              <w:jc w:val="center"/>
            </w:pPr>
            <w:r>
              <w:t>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 xml:space="preserve">Генеральный план </w:t>
            </w:r>
            <w:proofErr w:type="spellStart"/>
            <w:r>
              <w:t>Новокривошеинского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Материалы по обоснованию.</w:t>
            </w:r>
          </w:p>
          <w:p w:rsidR="00CD0B9A" w:rsidRDefault="00CD0B9A">
            <w:r>
              <w:t xml:space="preserve">Часть </w:t>
            </w:r>
            <w:r>
              <w:rPr>
                <w:lang w:val="en-US"/>
              </w:rPr>
              <w:t>II</w:t>
            </w:r>
            <w:r>
              <w:t xml:space="preserve">, </w:t>
            </w:r>
          </w:p>
          <w:p w:rsidR="00CD0B9A" w:rsidRDefault="00CD0B9A">
            <w:r>
              <w:t xml:space="preserve">раздел 2, </w:t>
            </w:r>
          </w:p>
          <w:p w:rsidR="00CD0B9A" w:rsidRDefault="00CD0B9A">
            <w:r>
              <w:t>глава 2.6,  часть 2.6.1.4</w:t>
            </w:r>
          </w:p>
        </w:tc>
      </w:tr>
    </w:tbl>
    <w:p w:rsidR="00CD0B9A" w:rsidRDefault="00CD0B9A" w:rsidP="00CD0B9A">
      <w:pPr>
        <w:numPr>
          <w:ilvl w:val="2"/>
          <w:numId w:val="2"/>
        </w:numPr>
        <w:tabs>
          <w:tab w:val="clear" w:pos="720"/>
          <w:tab w:val="num" w:pos="0"/>
          <w:tab w:val="left" w:pos="1276"/>
        </w:tabs>
        <w:ind w:left="0" w:firstLine="567"/>
      </w:pPr>
      <w:r>
        <w:t>Обоснование расчетных показателей:</w:t>
      </w:r>
    </w:p>
    <w:p w:rsidR="00CD0B9A" w:rsidRDefault="00CD0B9A" w:rsidP="00CD0B9A">
      <w:pPr>
        <w:tabs>
          <w:tab w:val="num" w:pos="0"/>
        </w:tabs>
        <w:ind w:firstLine="567"/>
        <w:jc w:val="both"/>
      </w:pPr>
      <w:r>
        <w:t xml:space="preserve">Норматив тепловых нагрузок потребителей установлены Генеральным планом </w:t>
      </w:r>
      <w:proofErr w:type="spellStart"/>
      <w:r>
        <w:t>Новокривошеинского</w:t>
      </w:r>
      <w:proofErr w:type="spellEnd"/>
      <w:r>
        <w:t xml:space="preserve"> сельского поселения (материалы по обоснованию, часть  </w:t>
      </w:r>
      <w:r>
        <w:rPr>
          <w:lang w:val="en-US"/>
        </w:rPr>
        <w:t>II</w:t>
      </w:r>
      <w:r>
        <w:t xml:space="preserve">, раздел 2, глава 2.6, часть 2.6.1.4)  в соответствии с СП 131.13330.2012 «Свод правил. Строительная климатология» (актуализированная редакция </w:t>
      </w:r>
      <w:proofErr w:type="spellStart"/>
      <w:r>
        <w:t>СНиП</w:t>
      </w:r>
      <w:proofErr w:type="spellEnd"/>
      <w:r>
        <w:t xml:space="preserve"> 23-01-99) и СП 124.13330.2012 «Свод правил. Тепловые сети» (актуализированная редакция </w:t>
      </w:r>
      <w:proofErr w:type="spellStart"/>
      <w:r>
        <w:t>СНиП</w:t>
      </w:r>
      <w:proofErr w:type="spellEnd"/>
      <w:r>
        <w:t xml:space="preserve"> 41-02-2003).</w:t>
      </w:r>
    </w:p>
    <w:p w:rsidR="00CD0B9A" w:rsidRDefault="00CD0B9A" w:rsidP="00CD0B9A">
      <w:pPr>
        <w:tabs>
          <w:tab w:val="left" w:pos="851"/>
        </w:tabs>
        <w:rPr>
          <w:sz w:val="16"/>
          <w:szCs w:val="16"/>
        </w:rPr>
      </w:pPr>
    </w:p>
    <w:p w:rsidR="00CD0B9A" w:rsidRDefault="00CD0B9A" w:rsidP="00CD0B9A">
      <w:pPr>
        <w:numPr>
          <w:ilvl w:val="1"/>
          <w:numId w:val="2"/>
        </w:numPr>
        <w:tabs>
          <w:tab w:val="left" w:pos="851"/>
          <w:tab w:val="left" w:pos="993"/>
        </w:tabs>
        <w:ind w:firstLine="147"/>
      </w:pPr>
      <w:r>
        <w:t>Объекты, относящиеся к области газоснабжение.</w:t>
      </w:r>
    </w:p>
    <w:p w:rsidR="00CD0B9A" w:rsidRDefault="00CD0B9A" w:rsidP="00CD0B9A">
      <w:pPr>
        <w:numPr>
          <w:ilvl w:val="2"/>
          <w:numId w:val="2"/>
        </w:numPr>
        <w:tabs>
          <w:tab w:val="clear" w:pos="720"/>
          <w:tab w:val="num" w:pos="567"/>
          <w:tab w:val="left" w:pos="851"/>
          <w:tab w:val="left" w:pos="1134"/>
        </w:tabs>
        <w:ind w:left="567" w:firstLine="0"/>
      </w:pPr>
      <w:r>
        <w:t>Расчетные показатели: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2076"/>
        <w:gridCol w:w="1699"/>
        <w:gridCol w:w="1275"/>
        <w:gridCol w:w="2125"/>
        <w:gridCol w:w="1847"/>
      </w:tblGrid>
      <w:tr w:rsidR="00CD0B9A" w:rsidTr="0010362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№</w:t>
            </w:r>
          </w:p>
          <w:p w:rsidR="00CD0B9A" w:rsidRDefault="00CD0B9A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Виды объектов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Норматив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Обоснование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Примечание</w:t>
            </w:r>
          </w:p>
        </w:tc>
      </w:tr>
      <w:tr w:rsidR="00CD0B9A" w:rsidTr="0010362A">
        <w:trPr>
          <w:trHeight w:val="103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Часовой расход газа на отопление и потребительские нужды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186,15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 xml:space="preserve">Генеральный план </w:t>
            </w:r>
            <w:proofErr w:type="spellStart"/>
            <w:r>
              <w:t>Новокривошеинского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Материалы по обоснованию.</w:t>
            </w:r>
          </w:p>
          <w:p w:rsidR="00CD0B9A" w:rsidRDefault="00CD0B9A">
            <w:r>
              <w:t xml:space="preserve">Часть </w:t>
            </w:r>
            <w:r>
              <w:rPr>
                <w:lang w:val="en-US"/>
              </w:rPr>
              <w:t>II</w:t>
            </w:r>
            <w:r>
              <w:t xml:space="preserve">, раздел 2, </w:t>
            </w:r>
          </w:p>
          <w:p w:rsidR="00CD0B9A" w:rsidRDefault="00CD0B9A">
            <w:r>
              <w:t>глава 2.6,  часть 2.6.1.5</w:t>
            </w:r>
          </w:p>
        </w:tc>
      </w:tr>
    </w:tbl>
    <w:p w:rsidR="00CD0B9A" w:rsidRDefault="00CD0B9A" w:rsidP="00CD0B9A">
      <w:pPr>
        <w:numPr>
          <w:ilvl w:val="2"/>
          <w:numId w:val="2"/>
        </w:numPr>
        <w:tabs>
          <w:tab w:val="clear" w:pos="720"/>
          <w:tab w:val="num" w:pos="0"/>
          <w:tab w:val="left" w:pos="1134"/>
        </w:tabs>
        <w:ind w:left="0" w:firstLine="567"/>
      </w:pPr>
      <w:r>
        <w:t>Обоснование расчетных показателей:</w:t>
      </w:r>
    </w:p>
    <w:p w:rsidR="00CD0B9A" w:rsidRDefault="00CD0B9A" w:rsidP="00CD0B9A">
      <w:pPr>
        <w:tabs>
          <w:tab w:val="num" w:pos="0"/>
        </w:tabs>
        <w:ind w:firstLine="567"/>
        <w:jc w:val="both"/>
      </w:pPr>
      <w:r>
        <w:t xml:space="preserve">Норматив часового расхода газа установлен Генеральным планом </w:t>
      </w:r>
      <w:proofErr w:type="spellStart"/>
      <w:r>
        <w:t>Новокривошеинского</w:t>
      </w:r>
      <w:proofErr w:type="spellEnd"/>
      <w:r>
        <w:t xml:space="preserve"> сельского поселения (материалы по обоснованию, часть  </w:t>
      </w:r>
      <w:r>
        <w:rPr>
          <w:lang w:val="en-US"/>
        </w:rPr>
        <w:t>II</w:t>
      </w:r>
      <w:r>
        <w:t>, раздел 2, глава 2.6, часть 2.6.1.5).</w:t>
      </w:r>
    </w:p>
    <w:p w:rsidR="00CD0B9A" w:rsidRDefault="00CD0B9A" w:rsidP="00CD0B9A">
      <w:pPr>
        <w:tabs>
          <w:tab w:val="num" w:pos="0"/>
        </w:tabs>
        <w:ind w:firstLine="567"/>
        <w:jc w:val="both"/>
        <w:rPr>
          <w:sz w:val="16"/>
          <w:szCs w:val="16"/>
        </w:rPr>
      </w:pPr>
    </w:p>
    <w:p w:rsidR="00CD0B9A" w:rsidRDefault="00CD0B9A" w:rsidP="00CD0B9A">
      <w:pPr>
        <w:numPr>
          <w:ilvl w:val="1"/>
          <w:numId w:val="2"/>
        </w:numPr>
        <w:tabs>
          <w:tab w:val="clear" w:pos="420"/>
          <w:tab w:val="num" w:pos="0"/>
          <w:tab w:val="left" w:pos="993"/>
        </w:tabs>
        <w:ind w:left="0" w:firstLine="567"/>
      </w:pPr>
      <w:r>
        <w:t>Объекты, относящиеся к области водоснабжения.</w:t>
      </w:r>
    </w:p>
    <w:p w:rsidR="00CD0B9A" w:rsidRDefault="00CD0B9A" w:rsidP="00CD0B9A">
      <w:pPr>
        <w:numPr>
          <w:ilvl w:val="2"/>
          <w:numId w:val="2"/>
        </w:numPr>
        <w:tabs>
          <w:tab w:val="num" w:pos="0"/>
          <w:tab w:val="left" w:pos="1134"/>
        </w:tabs>
        <w:ind w:left="0" w:firstLine="567"/>
      </w:pPr>
      <w:r>
        <w:t>Расчетные показатели: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2362"/>
        <w:gridCol w:w="1418"/>
        <w:gridCol w:w="1417"/>
        <w:gridCol w:w="1985"/>
        <w:gridCol w:w="1843"/>
      </w:tblGrid>
      <w:tr w:rsidR="00CD0B9A" w:rsidTr="000C4EA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№</w:t>
            </w:r>
          </w:p>
          <w:p w:rsidR="00CD0B9A" w:rsidRDefault="00CD0B9A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Виды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Норматив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Обоснование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Примечание</w:t>
            </w:r>
          </w:p>
        </w:tc>
      </w:tr>
      <w:tr w:rsidR="00CD0B9A" w:rsidTr="000C4EAC">
        <w:trPr>
          <w:trHeight w:val="447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 xml:space="preserve">Среднесуточный расход воды питьевого качества, </w:t>
            </w:r>
            <w:r>
              <w:lastRenderedPageBreak/>
              <w:t>в том числе 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lastRenderedPageBreak/>
              <w:t>м</w:t>
            </w:r>
            <w:r>
              <w:rPr>
                <w:vertAlign w:val="superscript"/>
              </w:rPr>
              <w:t>3</w:t>
            </w:r>
            <w:r>
              <w:t>/сутки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280,47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 xml:space="preserve">Генеральный план </w:t>
            </w:r>
            <w:proofErr w:type="spellStart"/>
            <w:r>
              <w:t>Новокривошеин</w:t>
            </w:r>
            <w:r>
              <w:lastRenderedPageBreak/>
              <w:t>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lastRenderedPageBreak/>
              <w:t>Материалы по обоснованию.</w:t>
            </w:r>
          </w:p>
          <w:p w:rsidR="00CD0B9A" w:rsidRDefault="00CD0B9A">
            <w:r>
              <w:t xml:space="preserve">Часть </w:t>
            </w:r>
            <w:r>
              <w:rPr>
                <w:lang w:val="en-US"/>
              </w:rPr>
              <w:t>II</w:t>
            </w:r>
            <w:r>
              <w:t xml:space="preserve">, раздел </w:t>
            </w:r>
            <w:r>
              <w:lastRenderedPageBreak/>
              <w:t xml:space="preserve">2, </w:t>
            </w:r>
          </w:p>
          <w:p w:rsidR="00CD0B9A" w:rsidRDefault="00CD0B9A">
            <w:r>
              <w:t>глава 2.6,  часть 2.6.1.1</w:t>
            </w:r>
          </w:p>
        </w:tc>
      </w:tr>
      <w:tr w:rsidR="00CD0B9A" w:rsidTr="000C4EAC">
        <w:trPr>
          <w:trHeight w:val="7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население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198,56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  <w:tr w:rsidR="00CD0B9A" w:rsidTr="000C4EAC">
        <w:trPr>
          <w:trHeight w:val="44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на</w:t>
            </w:r>
            <w:r>
              <w:rPr>
                <w:shd w:val="clear" w:color="auto" w:fill="FFFFFF"/>
              </w:rPr>
              <w:t xml:space="preserve"> коммунально-бытовые предприятия, промышленность, обслуживающая население, прочие расходы (10%)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19,86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  <w:tr w:rsidR="00CD0B9A" w:rsidTr="000C4EAC">
        <w:trPr>
          <w:trHeight w:val="7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на поливочные нужды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62,05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  <w:tr w:rsidR="00CD0B9A" w:rsidTr="000C4EAC">
        <w:trPr>
          <w:trHeight w:val="447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Максимальный суточный расход воды питьевого качества, в том числе 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9A" w:rsidRDefault="00CD0B9A">
            <w:r>
              <w:t>м</w:t>
            </w:r>
            <w:r>
              <w:rPr>
                <w:vertAlign w:val="superscript"/>
              </w:rPr>
              <w:t>3</w:t>
            </w:r>
            <w:r>
              <w:t>/сутки</w:t>
            </w:r>
          </w:p>
          <w:p w:rsidR="00CD0B9A" w:rsidRDefault="00CD0B9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324,152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  <w:tr w:rsidR="00CD0B9A" w:rsidTr="000C4EAC">
        <w:trPr>
          <w:trHeight w:val="7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население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238,272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  <w:tr w:rsidR="00CD0B9A" w:rsidTr="000C4EAC">
        <w:trPr>
          <w:trHeight w:val="51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rPr>
                <w:shd w:val="clear" w:color="auto" w:fill="FFFFFF"/>
              </w:rPr>
              <w:t>коммунально-бытовые предприятия, промышленность, обслуживающая население, прочие расходы (10%)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23,83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</w:tbl>
    <w:p w:rsidR="00CD0B9A" w:rsidRDefault="00CD0B9A" w:rsidP="00CD0B9A">
      <w:pPr>
        <w:numPr>
          <w:ilvl w:val="2"/>
          <w:numId w:val="2"/>
        </w:numPr>
        <w:tabs>
          <w:tab w:val="clear" w:pos="720"/>
          <w:tab w:val="num" w:pos="0"/>
          <w:tab w:val="left" w:pos="1134"/>
        </w:tabs>
        <w:ind w:left="0" w:firstLine="567"/>
      </w:pPr>
      <w:r>
        <w:t>Обоснование расчетных показателей:</w:t>
      </w:r>
    </w:p>
    <w:p w:rsidR="00CD0B9A" w:rsidRDefault="00CD0B9A" w:rsidP="00CD0B9A">
      <w:pPr>
        <w:tabs>
          <w:tab w:val="num" w:pos="0"/>
        </w:tabs>
        <w:ind w:firstLine="567"/>
        <w:jc w:val="both"/>
      </w:pPr>
      <w:r>
        <w:t xml:space="preserve">Норматив водопотребления установлен  Генеральным планом </w:t>
      </w:r>
      <w:proofErr w:type="spellStart"/>
      <w:r>
        <w:t>Новокривошеинского</w:t>
      </w:r>
      <w:proofErr w:type="spellEnd"/>
      <w:r>
        <w:t xml:space="preserve"> сельского поселения (материалы по обоснованию, часть  </w:t>
      </w:r>
      <w:r>
        <w:rPr>
          <w:lang w:val="en-US"/>
        </w:rPr>
        <w:t>II</w:t>
      </w:r>
      <w:r>
        <w:t xml:space="preserve">, раздел 2, глава 2.6, часть 2.6.1.1) в соответствии с СП 31.13330.2012 «Свод правил. Водоснабжение. Наружные сети и сооружения» (актуализированная редакция </w:t>
      </w:r>
      <w:proofErr w:type="spellStart"/>
      <w:r>
        <w:t>СНиП</w:t>
      </w:r>
      <w:proofErr w:type="spellEnd"/>
      <w:r>
        <w:t xml:space="preserve"> 2.04.02-84*) и СП 30.13330.2012 «Свод правил. Внутренний водопровод и канализация зданий» (актуализированная редакция </w:t>
      </w:r>
      <w:proofErr w:type="spellStart"/>
      <w:r>
        <w:t>СНиП</w:t>
      </w:r>
      <w:proofErr w:type="spellEnd"/>
      <w:r>
        <w:t xml:space="preserve"> 2.04.01-85).</w:t>
      </w:r>
    </w:p>
    <w:p w:rsidR="00CD0B9A" w:rsidRDefault="00CD0B9A" w:rsidP="00CD0B9A">
      <w:pPr>
        <w:rPr>
          <w:sz w:val="16"/>
          <w:szCs w:val="16"/>
        </w:rPr>
      </w:pPr>
    </w:p>
    <w:p w:rsidR="00CD0B9A" w:rsidRDefault="00CD0B9A" w:rsidP="00CD0B9A">
      <w:pPr>
        <w:numPr>
          <w:ilvl w:val="1"/>
          <w:numId w:val="2"/>
        </w:numPr>
        <w:tabs>
          <w:tab w:val="clear" w:pos="420"/>
          <w:tab w:val="num" w:pos="0"/>
          <w:tab w:val="left" w:pos="993"/>
        </w:tabs>
        <w:ind w:left="0" w:firstLine="567"/>
      </w:pPr>
      <w:r>
        <w:t>Объекты, относящиеся к области водоотведения.</w:t>
      </w:r>
    </w:p>
    <w:p w:rsidR="00CD0B9A" w:rsidRDefault="00CD0B9A" w:rsidP="00CD0B9A">
      <w:pPr>
        <w:tabs>
          <w:tab w:val="num" w:pos="0"/>
        </w:tabs>
        <w:ind w:firstLine="567"/>
      </w:pPr>
      <w:r>
        <w:t>2.5.1 Расчетные показатели: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2784"/>
        <w:gridCol w:w="1417"/>
        <w:gridCol w:w="1276"/>
        <w:gridCol w:w="1701"/>
        <w:gridCol w:w="1843"/>
      </w:tblGrid>
      <w:tr w:rsidR="00CD0B9A" w:rsidTr="0010362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№</w:t>
            </w:r>
          </w:p>
          <w:p w:rsidR="00CD0B9A" w:rsidRDefault="00CD0B9A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Виды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Норматив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Обоснование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Примечание</w:t>
            </w:r>
          </w:p>
        </w:tc>
      </w:tr>
      <w:tr w:rsidR="00CD0B9A" w:rsidTr="0010362A">
        <w:trPr>
          <w:trHeight w:val="372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Среднесуточный  расход стоков, в том числе 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9A" w:rsidRDefault="00CD0B9A">
            <w:r>
              <w:t>м</w:t>
            </w:r>
            <w:r>
              <w:rPr>
                <w:vertAlign w:val="superscript"/>
              </w:rPr>
              <w:t>3</w:t>
            </w:r>
            <w:r>
              <w:t>/сутки</w:t>
            </w:r>
          </w:p>
          <w:p w:rsidR="00CD0B9A" w:rsidRDefault="00CD0B9A">
            <w:r>
              <w:t xml:space="preserve">         </w:t>
            </w:r>
          </w:p>
          <w:p w:rsidR="00CD0B9A" w:rsidRDefault="00CD0B9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218,42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 xml:space="preserve">Генеральный план </w:t>
            </w:r>
            <w:proofErr w:type="spellStart"/>
            <w:r>
              <w:t>Новокривошеинского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Материалы по обоснованию.</w:t>
            </w:r>
          </w:p>
          <w:p w:rsidR="00CD0B9A" w:rsidRDefault="00CD0B9A">
            <w:r>
              <w:t xml:space="preserve">Часть </w:t>
            </w:r>
            <w:r>
              <w:rPr>
                <w:lang w:val="en-US"/>
              </w:rPr>
              <w:t>II</w:t>
            </w:r>
            <w:r>
              <w:t xml:space="preserve">, </w:t>
            </w:r>
          </w:p>
          <w:p w:rsidR="00CD0B9A" w:rsidRDefault="00CD0B9A">
            <w:r>
              <w:t xml:space="preserve">раздел 2, </w:t>
            </w:r>
          </w:p>
          <w:p w:rsidR="00CD0B9A" w:rsidRDefault="00CD0B9A">
            <w:r>
              <w:t>глава 2.6,  часть 2.6.1.2</w:t>
            </w:r>
          </w:p>
        </w:tc>
      </w:tr>
      <w:tr w:rsidR="00CD0B9A" w:rsidTr="0010362A">
        <w:trPr>
          <w:trHeight w:val="7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население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198,56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  <w:tr w:rsidR="00CD0B9A" w:rsidTr="0010362A">
        <w:trPr>
          <w:trHeight w:val="718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 xml:space="preserve">коммунально-бытовые предприятия, </w:t>
            </w:r>
            <w:r>
              <w:rPr>
                <w:shd w:val="clear" w:color="auto" w:fill="FFFFFF"/>
              </w:rPr>
              <w:t>промышленность, обслуживающая население, прочие расходы (10%)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19,86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  <w:tr w:rsidR="00CD0B9A" w:rsidTr="0010362A">
        <w:trPr>
          <w:trHeight w:val="326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Максимальный суточный  расход стоков, в том числе 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9A" w:rsidRDefault="00CD0B9A">
            <w:r>
              <w:t>м</w:t>
            </w:r>
            <w:r>
              <w:rPr>
                <w:vertAlign w:val="superscript"/>
              </w:rPr>
              <w:t>3</w:t>
            </w:r>
            <w:r>
              <w:t>/сутки</w:t>
            </w:r>
          </w:p>
          <w:p w:rsidR="00CD0B9A" w:rsidRDefault="00CD0B9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162,102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  <w:tr w:rsidR="00CD0B9A" w:rsidTr="0010362A">
        <w:trPr>
          <w:trHeight w:val="7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население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238,272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  <w:tr w:rsidR="00CD0B9A" w:rsidTr="0010362A">
        <w:trPr>
          <w:trHeight w:val="718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 xml:space="preserve">коммунально-бытовые предприятия, </w:t>
            </w:r>
            <w:r>
              <w:rPr>
                <w:shd w:val="clear" w:color="auto" w:fill="FFFFFF"/>
              </w:rPr>
              <w:t>промышленность, обслуживающая население, прочие расходы (10%)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23,83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</w:tbl>
    <w:p w:rsidR="00CD0B9A" w:rsidRDefault="00CD0B9A" w:rsidP="00CD0B9A">
      <w:pPr>
        <w:ind w:firstLine="567"/>
      </w:pPr>
      <w:r>
        <w:t xml:space="preserve">2.5.2. Обоснование расчетных показателей. </w:t>
      </w:r>
    </w:p>
    <w:p w:rsidR="00CD0B9A" w:rsidRDefault="00CD0B9A" w:rsidP="00CD0B9A">
      <w:pPr>
        <w:ind w:firstLine="567"/>
        <w:jc w:val="both"/>
      </w:pPr>
      <w:r>
        <w:t xml:space="preserve">Нормативы водоотведения установлены Генеральным планом </w:t>
      </w:r>
      <w:proofErr w:type="spellStart"/>
      <w:r>
        <w:t>Новокривошеинского</w:t>
      </w:r>
      <w:proofErr w:type="spellEnd"/>
      <w:r>
        <w:t xml:space="preserve"> сельского поселения (материалы по обоснованию, часть  </w:t>
      </w:r>
      <w:r>
        <w:rPr>
          <w:lang w:val="en-US"/>
        </w:rPr>
        <w:t>II</w:t>
      </w:r>
      <w:r>
        <w:t xml:space="preserve">, раздел 2, глава 2.6, часть 2.6.1.2) в соответствии с СП 32.13330.2012 «Свод правил. Канализация. Наружные сети и сооружения» (актуализированная редакция </w:t>
      </w:r>
      <w:proofErr w:type="spellStart"/>
      <w:r>
        <w:t>СНиП</w:t>
      </w:r>
      <w:proofErr w:type="spellEnd"/>
      <w:r>
        <w:t xml:space="preserve"> 2.04.03-85).</w:t>
      </w:r>
    </w:p>
    <w:p w:rsidR="00CD0B9A" w:rsidRDefault="00CD0B9A" w:rsidP="00CD0B9A">
      <w:pPr>
        <w:rPr>
          <w:sz w:val="16"/>
          <w:szCs w:val="16"/>
        </w:rPr>
      </w:pPr>
    </w:p>
    <w:p w:rsidR="00CD0B9A" w:rsidRDefault="00CD0B9A" w:rsidP="00CD0B9A">
      <w:pPr>
        <w:numPr>
          <w:ilvl w:val="1"/>
          <w:numId w:val="2"/>
        </w:numPr>
        <w:tabs>
          <w:tab w:val="clear" w:pos="420"/>
          <w:tab w:val="num" w:pos="0"/>
          <w:tab w:val="left" w:pos="993"/>
        </w:tabs>
        <w:ind w:left="0" w:firstLine="567"/>
      </w:pPr>
      <w:r>
        <w:t>Объекты дошкольного образования.</w:t>
      </w:r>
    </w:p>
    <w:p w:rsidR="00CD0B9A" w:rsidRDefault="00CD0B9A" w:rsidP="00CD0B9A">
      <w:pPr>
        <w:tabs>
          <w:tab w:val="num" w:pos="0"/>
        </w:tabs>
        <w:ind w:firstLine="567"/>
      </w:pPr>
      <w:r>
        <w:t>2.6.1. Расчетные показатели: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2643"/>
        <w:gridCol w:w="1701"/>
        <w:gridCol w:w="1276"/>
        <w:gridCol w:w="1559"/>
        <w:gridCol w:w="1843"/>
      </w:tblGrid>
      <w:tr w:rsidR="00CD0B9A" w:rsidTr="0010362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№</w:t>
            </w:r>
          </w:p>
          <w:p w:rsidR="00CD0B9A" w:rsidRDefault="00CD0B9A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Виды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Норматив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Обоснование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Примечание</w:t>
            </w:r>
          </w:p>
        </w:tc>
      </w:tr>
      <w:tr w:rsidR="00CD0B9A" w:rsidTr="0010362A">
        <w:trPr>
          <w:trHeight w:val="75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Обеспеченность дошкольными 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pPr>
              <w:jc w:val="center"/>
            </w:pPr>
            <w:r>
              <w:t xml:space="preserve">% от количества детей дошкольного возраста* </w:t>
            </w:r>
          </w:p>
          <w:p w:rsidR="00CD0B9A" w:rsidRDefault="00CD0B9A">
            <w:pPr>
              <w:jc w:val="center"/>
            </w:pPr>
            <w:r>
              <w:t>от 0 до 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pPr>
              <w:jc w:val="center"/>
            </w:pPr>
            <w:r>
              <w:t>85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СП 42.13330.2011 «Свод правил. Градостроительство</w:t>
            </w:r>
            <w:r w:rsidR="0010362A">
              <w:t xml:space="preserve"> </w:t>
            </w:r>
            <w:r>
              <w:t>Планировка и застройка городских и сельских поселений».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Приложение</w:t>
            </w:r>
            <w:proofErr w:type="gramStart"/>
            <w:r>
              <w:t xml:space="preserve"> Ж</w:t>
            </w:r>
            <w:proofErr w:type="gramEnd"/>
          </w:p>
        </w:tc>
      </w:tr>
      <w:tr w:rsidR="00CD0B9A" w:rsidTr="0010362A">
        <w:trPr>
          <w:trHeight w:val="67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Радиус пешеходной доступности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pPr>
              <w:jc w:val="center"/>
            </w:pPr>
            <w: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pPr>
              <w:jc w:val="center"/>
            </w:pPr>
            <w:r>
              <w:t>500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Таблица 5</w:t>
            </w:r>
          </w:p>
        </w:tc>
      </w:tr>
    </w:tbl>
    <w:p w:rsidR="00CD0B9A" w:rsidRDefault="00CD0B9A" w:rsidP="00CD0B9A">
      <w:pPr>
        <w:ind w:firstLine="567"/>
      </w:pPr>
      <w:r>
        <w:t>2.6.2. Обоснование расчетных показателей.</w:t>
      </w:r>
    </w:p>
    <w:p w:rsidR="00CD0B9A" w:rsidRDefault="00CD0B9A" w:rsidP="00CD0B9A">
      <w:pPr>
        <w:ind w:right="-143" w:firstLine="567"/>
        <w:jc w:val="both"/>
      </w:pPr>
      <w:r>
        <w:t xml:space="preserve">Нормативы по обеспечению дошкольными образовательными организациями и их уровень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>
        <w:t>СНиП</w:t>
      </w:r>
      <w:proofErr w:type="spellEnd"/>
      <w:r>
        <w:t xml:space="preserve"> 2.07.01-89*).</w:t>
      </w:r>
    </w:p>
    <w:p w:rsidR="00CD0B9A" w:rsidRDefault="00CD0B9A" w:rsidP="00CD0B9A">
      <w:r>
        <w:t>* На основании данных Всероссийской  переписи населения 2010 года.</w:t>
      </w:r>
    </w:p>
    <w:p w:rsidR="00CD0B9A" w:rsidRDefault="00CD0B9A" w:rsidP="00CD0B9A">
      <w:pPr>
        <w:rPr>
          <w:sz w:val="16"/>
          <w:szCs w:val="16"/>
        </w:rPr>
      </w:pPr>
    </w:p>
    <w:p w:rsidR="00CD0B9A" w:rsidRDefault="00CD0B9A" w:rsidP="00CD0B9A">
      <w:pPr>
        <w:rPr>
          <w:sz w:val="16"/>
          <w:szCs w:val="16"/>
        </w:rPr>
      </w:pPr>
    </w:p>
    <w:p w:rsidR="00CD0B9A" w:rsidRDefault="00CD0B9A" w:rsidP="00CD0B9A">
      <w:pPr>
        <w:numPr>
          <w:ilvl w:val="1"/>
          <w:numId w:val="2"/>
        </w:numPr>
      </w:pPr>
      <w:r>
        <w:t>Объекты начального общего, основного общего и среднего общего образования.</w:t>
      </w:r>
    </w:p>
    <w:p w:rsidR="00CD0B9A" w:rsidRDefault="00CD0B9A" w:rsidP="00CD0B9A">
      <w:pPr>
        <w:numPr>
          <w:ilvl w:val="2"/>
          <w:numId w:val="2"/>
        </w:numPr>
      </w:pPr>
      <w:r>
        <w:t>Расчетные показатели: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2754"/>
        <w:gridCol w:w="1701"/>
        <w:gridCol w:w="1276"/>
        <w:gridCol w:w="1842"/>
        <w:gridCol w:w="1560"/>
      </w:tblGrid>
      <w:tr w:rsidR="00CD0B9A" w:rsidTr="0010362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№</w:t>
            </w:r>
          </w:p>
          <w:p w:rsidR="00CD0B9A" w:rsidRDefault="00CD0B9A">
            <w:proofErr w:type="spellStart"/>
            <w:r>
              <w:t>пп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Виды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Норматив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Обоснование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 xml:space="preserve">Примечание </w:t>
            </w:r>
          </w:p>
        </w:tc>
      </w:tr>
      <w:tr w:rsidR="00CD0B9A" w:rsidTr="0010362A">
        <w:trPr>
          <w:trHeight w:val="15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1.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Обеспеченность 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pPr>
              <w:jc w:val="center"/>
            </w:pPr>
            <w:r>
              <w:t>% от количества детей школьного возраста* при обучении в одну смену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pPr>
              <w:jc w:val="center"/>
            </w:pPr>
            <w:r>
              <w:t>100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СП 42.13330.2011 «Свод правил. Градостроительство. Планировка и застройка городских и сельских поселений».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Приложение</w:t>
            </w:r>
          </w:p>
          <w:p w:rsidR="00CD0B9A" w:rsidRDefault="00CD0B9A">
            <w:proofErr w:type="gramStart"/>
            <w:r>
              <w:t>Ж</w:t>
            </w:r>
            <w:proofErr w:type="gramEnd"/>
            <w:r>
              <w:t xml:space="preserve"> </w:t>
            </w:r>
          </w:p>
        </w:tc>
      </w:tr>
      <w:tr w:rsidR="00CD0B9A" w:rsidTr="0010362A">
        <w:trPr>
          <w:trHeight w:val="858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2.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pPr>
              <w:jc w:val="center"/>
            </w:pPr>
            <w:r>
              <w:t>км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9A" w:rsidRDefault="00CD0B9A">
            <w:pPr>
              <w:jc w:val="center"/>
            </w:pPr>
          </w:p>
          <w:p w:rsidR="00CD0B9A" w:rsidRDefault="00CD0B9A">
            <w:pPr>
              <w:jc w:val="center"/>
            </w:pPr>
          </w:p>
          <w:p w:rsidR="00CD0B9A" w:rsidRDefault="00CD0B9A">
            <w:pPr>
              <w:jc w:val="center"/>
            </w:pPr>
          </w:p>
          <w:p w:rsidR="00CD0B9A" w:rsidRDefault="00CD0B9A"/>
          <w:p w:rsidR="00CD0B9A" w:rsidRDefault="00CD0B9A">
            <w:pPr>
              <w:jc w:val="center"/>
            </w:pPr>
          </w:p>
          <w:p w:rsidR="00CD0B9A" w:rsidRDefault="00CD0B9A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Раздел 10,</w:t>
            </w:r>
          </w:p>
          <w:p w:rsidR="00CD0B9A" w:rsidRDefault="00CD0B9A">
            <w:r>
              <w:t>пункт 10.5</w:t>
            </w:r>
          </w:p>
        </w:tc>
      </w:tr>
      <w:tr w:rsidR="00CD0B9A" w:rsidTr="0010362A">
        <w:trPr>
          <w:trHeight w:val="525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 xml:space="preserve">1 ступень обучения – начальное общее (не </w:t>
            </w:r>
            <w:r>
              <w:lastRenderedPageBreak/>
              <w:t>более)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  <w:tr w:rsidR="00CD0B9A" w:rsidTr="0010362A">
        <w:trPr>
          <w:trHeight w:val="36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rPr>
                <w:lang w:val="en-US"/>
              </w:rPr>
              <w:t>II</w:t>
            </w:r>
            <w:r>
              <w:t xml:space="preserve">- </w:t>
            </w:r>
            <w:r>
              <w:rPr>
                <w:lang w:val="en-US"/>
              </w:rPr>
              <w:t>III</w:t>
            </w:r>
            <w:r w:rsidRPr="00CD0B9A">
              <w:t xml:space="preserve"> </w:t>
            </w:r>
            <w:r>
              <w:t>ступень обучения – основное общее, среднее общее (не более)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9A" w:rsidRDefault="00CD0B9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pPr>
              <w:jc w:val="center"/>
            </w:pPr>
            <w:r>
              <w:t>4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  <w:tr w:rsidR="00CD0B9A" w:rsidTr="0010362A">
        <w:trPr>
          <w:trHeight w:val="1335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3.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 xml:space="preserve">Радиус транспортной доступности общеобразовательных организаций </w:t>
            </w:r>
            <w:proofErr w:type="gramStart"/>
            <w:r>
              <w:t xml:space="preserve">( </w:t>
            </w:r>
            <w:proofErr w:type="gramEnd"/>
            <w:r>
              <w:t>в одну сторону),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pPr>
              <w:jc w:val="center"/>
            </w:pPr>
            <w:r>
              <w:t>минут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9A" w:rsidRDefault="00CD0B9A">
            <w:pPr>
              <w:jc w:val="center"/>
            </w:pPr>
          </w:p>
          <w:p w:rsidR="00CD0B9A" w:rsidRDefault="00CD0B9A">
            <w:pPr>
              <w:jc w:val="center"/>
            </w:pPr>
          </w:p>
          <w:p w:rsidR="00CD0B9A" w:rsidRDefault="00CD0B9A">
            <w:pPr>
              <w:jc w:val="center"/>
            </w:pPr>
          </w:p>
          <w:p w:rsidR="00CD0B9A" w:rsidRDefault="00CD0B9A">
            <w:pPr>
              <w:jc w:val="center"/>
            </w:pPr>
          </w:p>
          <w:p w:rsidR="00CD0B9A" w:rsidRDefault="00CD0B9A">
            <w:pPr>
              <w:jc w:val="center"/>
            </w:pPr>
          </w:p>
          <w:p w:rsidR="00CD0B9A" w:rsidRDefault="00CD0B9A"/>
          <w:p w:rsidR="00CD0B9A" w:rsidRDefault="00CD0B9A">
            <w:pPr>
              <w:jc w:val="center"/>
            </w:pPr>
            <w:r>
              <w:t>15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Раздел 10,</w:t>
            </w:r>
          </w:p>
          <w:p w:rsidR="00CD0B9A" w:rsidRDefault="00CD0B9A">
            <w:r>
              <w:t>пункт 10.5</w:t>
            </w:r>
          </w:p>
        </w:tc>
      </w:tr>
      <w:tr w:rsidR="00CD0B9A" w:rsidTr="0010362A">
        <w:trPr>
          <w:trHeight w:val="503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1 ступень обучения – начальное общее (не более)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  <w:tr w:rsidR="00CD0B9A" w:rsidTr="0010362A">
        <w:trPr>
          <w:trHeight w:val="645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rPr>
                <w:lang w:val="en-US"/>
              </w:rPr>
              <w:t>II</w:t>
            </w:r>
            <w:r>
              <w:t xml:space="preserve">- </w:t>
            </w:r>
            <w:r>
              <w:rPr>
                <w:lang w:val="en-US"/>
              </w:rPr>
              <w:t>III</w:t>
            </w:r>
            <w:r w:rsidRPr="00CD0B9A">
              <w:t xml:space="preserve"> </w:t>
            </w:r>
            <w:r>
              <w:t>ступень обучения – основное общее, среднее общее (не более)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pPr>
              <w:jc w:val="center"/>
            </w:pPr>
            <w:r>
              <w:t>30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</w:tbl>
    <w:p w:rsidR="00CD0B9A" w:rsidRDefault="00CD0B9A" w:rsidP="00CD0B9A">
      <w:pPr>
        <w:numPr>
          <w:ilvl w:val="2"/>
          <w:numId w:val="2"/>
        </w:numPr>
        <w:tabs>
          <w:tab w:val="num" w:pos="0"/>
        </w:tabs>
        <w:ind w:left="0" w:firstLine="567"/>
      </w:pPr>
      <w:r>
        <w:t>Обоснование расчетных показателей.</w:t>
      </w:r>
    </w:p>
    <w:p w:rsidR="00CD0B9A" w:rsidRDefault="00CD0B9A" w:rsidP="00CD0B9A">
      <w:pPr>
        <w:ind w:right="-143" w:firstLine="567"/>
        <w:jc w:val="both"/>
      </w:pPr>
      <w:r>
        <w:t xml:space="preserve">Нормативы по обеспеченности объектами начального общего, основного общего и среднего общего образования и их уровень территориальной доступности установлены 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>
        <w:t>СНиП</w:t>
      </w:r>
      <w:proofErr w:type="spellEnd"/>
      <w:r>
        <w:t xml:space="preserve"> 2.07.01-89*).</w:t>
      </w:r>
    </w:p>
    <w:p w:rsidR="00CD0B9A" w:rsidRDefault="00CD0B9A" w:rsidP="00CD0B9A">
      <w:r>
        <w:t>* На основании данных Всероссийской  переписи населения 2010 года.</w:t>
      </w:r>
    </w:p>
    <w:p w:rsidR="00CD0B9A" w:rsidRDefault="00CD0B9A" w:rsidP="00CD0B9A">
      <w:pPr>
        <w:rPr>
          <w:sz w:val="16"/>
          <w:szCs w:val="16"/>
        </w:rPr>
      </w:pPr>
    </w:p>
    <w:p w:rsidR="00CD0B9A" w:rsidRDefault="00CD0B9A" w:rsidP="00CD0B9A">
      <w:pPr>
        <w:numPr>
          <w:ilvl w:val="1"/>
          <w:numId w:val="2"/>
        </w:numPr>
        <w:tabs>
          <w:tab w:val="clear" w:pos="420"/>
          <w:tab w:val="left" w:pos="993"/>
        </w:tabs>
        <w:ind w:left="0" w:firstLine="567"/>
      </w:pPr>
      <w:r>
        <w:t>Объекты, относящиеся к области здравоохранения.</w:t>
      </w:r>
    </w:p>
    <w:p w:rsidR="00CD0B9A" w:rsidRDefault="00CD0B9A" w:rsidP="00CD0B9A">
      <w:pPr>
        <w:numPr>
          <w:ilvl w:val="2"/>
          <w:numId w:val="2"/>
        </w:numPr>
        <w:tabs>
          <w:tab w:val="left" w:pos="1134"/>
        </w:tabs>
        <w:ind w:left="0" w:firstLine="567"/>
      </w:pPr>
      <w:r>
        <w:t>Расчетные показатели: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2754"/>
        <w:gridCol w:w="1704"/>
        <w:gridCol w:w="1273"/>
        <w:gridCol w:w="1842"/>
        <w:gridCol w:w="1560"/>
      </w:tblGrid>
      <w:tr w:rsidR="00CD0B9A" w:rsidTr="0010362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№</w:t>
            </w:r>
          </w:p>
          <w:p w:rsidR="00CD0B9A" w:rsidRDefault="00CD0B9A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Виды объектов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Единица измерения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Норматив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Обоснование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Примечание</w:t>
            </w:r>
          </w:p>
        </w:tc>
      </w:tr>
      <w:tr w:rsidR="00CD0B9A" w:rsidTr="0010362A">
        <w:trPr>
          <w:trHeight w:val="52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1.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Потребность в амбулаторной помощи, на 1000 жителей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pPr>
              <w:jc w:val="center"/>
            </w:pPr>
            <w:r>
              <w:t>посещений/</w:t>
            </w:r>
          </w:p>
          <w:p w:rsidR="00CD0B9A" w:rsidRDefault="00CD0B9A">
            <w:pPr>
              <w:jc w:val="center"/>
            </w:pPr>
            <w:r>
              <w:t>смена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pPr>
              <w:jc w:val="center"/>
            </w:pPr>
            <w:r>
              <w:t>17,6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СП 30-102-99</w:t>
            </w:r>
          </w:p>
          <w:p w:rsidR="00CD0B9A" w:rsidRDefault="00CD0B9A">
            <w:r>
              <w:t>«Свод правил. Планировка и застройка территорий малоэтажного строительства»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9A" w:rsidRDefault="00CD0B9A">
            <w:r>
              <w:t>Приложение</w:t>
            </w:r>
            <w:proofErr w:type="gramStart"/>
            <w:r>
              <w:t xml:space="preserve">  Б</w:t>
            </w:r>
            <w:proofErr w:type="gramEnd"/>
          </w:p>
          <w:p w:rsidR="00CD0B9A" w:rsidRDefault="00CD0B9A"/>
          <w:p w:rsidR="00CD0B9A" w:rsidRDefault="00CD0B9A"/>
          <w:p w:rsidR="00CD0B9A" w:rsidRDefault="00CD0B9A"/>
        </w:tc>
      </w:tr>
      <w:tr w:rsidR="00CD0B9A" w:rsidTr="0010362A">
        <w:trPr>
          <w:trHeight w:val="24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2.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Потребность в поликлинической помощи, 1000 жителей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  <w:r>
              <w:t xml:space="preserve"> общей площади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pPr>
              <w:jc w:val="center"/>
            </w:pPr>
            <w:r>
              <w:t>50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  <w:tr w:rsidR="00CD0B9A" w:rsidTr="0010362A">
        <w:trPr>
          <w:trHeight w:val="39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3.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Радиус доступности объектов амбулаторно-поликлинической помощи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pPr>
              <w:jc w:val="center"/>
            </w:pPr>
            <w:r>
              <w:t>мин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pPr>
              <w:jc w:val="center"/>
            </w:pPr>
            <w:r>
              <w:t>30</w:t>
            </w:r>
          </w:p>
          <w:p w:rsidR="00CD0B9A" w:rsidRDefault="00CD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использованием транспорта)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СП 42.13330.2011</w:t>
            </w:r>
          </w:p>
          <w:p w:rsidR="00CD0B9A" w:rsidRDefault="00CD0B9A">
            <w:r>
              <w:t>«Свод правил. Градостроительство. Планировка и застройка городских и сельских поселений»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Таблица 5.</w:t>
            </w:r>
          </w:p>
        </w:tc>
      </w:tr>
    </w:tbl>
    <w:p w:rsidR="00CD0B9A" w:rsidRDefault="00CD0B9A" w:rsidP="00CD0B9A">
      <w:pPr>
        <w:tabs>
          <w:tab w:val="left" w:pos="1134"/>
        </w:tabs>
      </w:pPr>
    </w:p>
    <w:p w:rsidR="00CD0B9A" w:rsidRDefault="00CD0B9A" w:rsidP="00CD0B9A">
      <w:pPr>
        <w:numPr>
          <w:ilvl w:val="2"/>
          <w:numId w:val="2"/>
        </w:numPr>
        <w:tabs>
          <w:tab w:val="clear" w:pos="720"/>
          <w:tab w:val="num" w:pos="0"/>
          <w:tab w:val="left" w:pos="1134"/>
        </w:tabs>
        <w:ind w:left="0" w:firstLine="567"/>
      </w:pPr>
      <w:r>
        <w:t>Обоснование расчетных показателей.</w:t>
      </w:r>
    </w:p>
    <w:p w:rsidR="00CD0B9A" w:rsidRDefault="00CD0B9A" w:rsidP="00CD0B9A">
      <w:pPr>
        <w:tabs>
          <w:tab w:val="num" w:pos="0"/>
        </w:tabs>
        <w:ind w:right="-143" w:firstLine="567"/>
        <w:jc w:val="both"/>
      </w:pPr>
      <w:r>
        <w:t xml:space="preserve">Нормативы по обеспеченности объектами амбулаторной помощи и их уровень территориальной доступности установлены  в соответствии с СП 42.13330.2011 «Свод правил. Градостроительство. Планировка и застройка городских и сельских поселений» </w:t>
      </w:r>
      <w:r>
        <w:lastRenderedPageBreak/>
        <w:t xml:space="preserve">(актуализированная редакция </w:t>
      </w:r>
      <w:proofErr w:type="spellStart"/>
      <w:r>
        <w:t>СНиП</w:t>
      </w:r>
      <w:proofErr w:type="spellEnd"/>
      <w:r>
        <w:t xml:space="preserve"> 2.07.01-89*), и СП 30-102-99 «Свод правил. Планировка и застройка территорий малоэтажного жилищного строительства».</w:t>
      </w:r>
    </w:p>
    <w:p w:rsidR="00CD0B9A" w:rsidRDefault="00CD0B9A" w:rsidP="00CD0B9A">
      <w:pPr>
        <w:rPr>
          <w:sz w:val="16"/>
          <w:szCs w:val="16"/>
        </w:rPr>
      </w:pPr>
    </w:p>
    <w:p w:rsidR="00CD0B9A" w:rsidRDefault="00CD0B9A" w:rsidP="00CD0B9A">
      <w:pPr>
        <w:numPr>
          <w:ilvl w:val="1"/>
          <w:numId w:val="2"/>
        </w:numPr>
        <w:tabs>
          <w:tab w:val="clear" w:pos="420"/>
          <w:tab w:val="num" w:pos="0"/>
          <w:tab w:val="left" w:pos="1134"/>
        </w:tabs>
        <w:ind w:left="0" w:firstLine="567"/>
      </w:pPr>
      <w:r>
        <w:t>Объекты, относящиеся к области физической культуры и массового спорта.</w:t>
      </w:r>
    </w:p>
    <w:p w:rsidR="00CD0B9A" w:rsidRDefault="00CD0B9A" w:rsidP="00CD0B9A">
      <w:pPr>
        <w:numPr>
          <w:ilvl w:val="2"/>
          <w:numId w:val="2"/>
        </w:numPr>
        <w:tabs>
          <w:tab w:val="num" w:pos="0"/>
          <w:tab w:val="left" w:pos="1134"/>
          <w:tab w:val="left" w:pos="1276"/>
        </w:tabs>
        <w:ind w:left="0" w:firstLine="567"/>
      </w:pPr>
      <w:r>
        <w:t>Расчетные показатели: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2329"/>
        <w:gridCol w:w="1701"/>
        <w:gridCol w:w="1134"/>
        <w:gridCol w:w="1559"/>
        <w:gridCol w:w="2268"/>
      </w:tblGrid>
      <w:tr w:rsidR="00CD0B9A" w:rsidTr="000C4EA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№</w:t>
            </w:r>
          </w:p>
          <w:p w:rsidR="00CD0B9A" w:rsidRDefault="00CD0B9A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Виды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Норматив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Обоснование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 w:rsidP="000C4EAC">
            <w:pPr>
              <w:ind w:right="1451"/>
            </w:pPr>
            <w:r>
              <w:t>Примечание</w:t>
            </w:r>
          </w:p>
        </w:tc>
      </w:tr>
      <w:tr w:rsidR="00CD0B9A" w:rsidTr="000C4EAC">
        <w:trPr>
          <w:trHeight w:val="40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Плоскостные спортивные 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pPr>
              <w:jc w:val="center"/>
            </w:pPr>
            <w:proofErr w:type="gramStart"/>
            <w:r>
              <w:t>га</w:t>
            </w:r>
            <w:proofErr w:type="gramEnd"/>
            <w:r>
              <w:t>, на 1000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pPr>
              <w:jc w:val="center"/>
            </w:pPr>
            <w:r>
              <w:t>0,245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СП 42.13330.2011 «Свод правил. Градостроительство. Планировка и застройка городских и сельских поселений».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Приложение</w:t>
            </w:r>
            <w:proofErr w:type="gramStart"/>
            <w:r>
              <w:t xml:space="preserve"> Ж</w:t>
            </w:r>
            <w:proofErr w:type="gramEnd"/>
          </w:p>
        </w:tc>
      </w:tr>
      <w:tr w:rsidR="00CD0B9A" w:rsidTr="000C4EAC">
        <w:trPr>
          <w:trHeight w:val="51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Спортивные залы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  <w:r>
              <w:t xml:space="preserve"> пола на 1000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pPr>
              <w:jc w:val="center"/>
            </w:pPr>
            <w:r>
              <w:t>60-80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  <w:tr w:rsidR="00CD0B9A" w:rsidTr="000C4EAC">
        <w:trPr>
          <w:trHeight w:val="8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Бассейны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  <w:r>
              <w:t xml:space="preserve"> зеркала воды на 1000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pPr>
              <w:jc w:val="center"/>
            </w:pPr>
            <w:r>
              <w:t>20-25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</w:tbl>
    <w:p w:rsidR="00CD0B9A" w:rsidRDefault="00CD0B9A" w:rsidP="00CD0B9A">
      <w:pPr>
        <w:numPr>
          <w:ilvl w:val="2"/>
          <w:numId w:val="2"/>
        </w:numPr>
        <w:tabs>
          <w:tab w:val="clear" w:pos="720"/>
          <w:tab w:val="num" w:pos="0"/>
          <w:tab w:val="left" w:pos="1276"/>
        </w:tabs>
        <w:ind w:left="0" w:firstLine="567"/>
      </w:pPr>
      <w:r>
        <w:t>Обоснование расчетных показателей.</w:t>
      </w:r>
    </w:p>
    <w:p w:rsidR="00CD0B9A" w:rsidRDefault="00CD0B9A" w:rsidP="00CD0B9A">
      <w:pPr>
        <w:tabs>
          <w:tab w:val="num" w:pos="0"/>
        </w:tabs>
        <w:ind w:right="-143" w:firstLine="567"/>
        <w:jc w:val="both"/>
      </w:pPr>
      <w:r>
        <w:t xml:space="preserve">Нормативы по обеспеченности объектами физической культуры и массового спорта и их уровень территориальной доступности установлены 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>
        <w:t>СНиП</w:t>
      </w:r>
      <w:proofErr w:type="spellEnd"/>
      <w:r>
        <w:t xml:space="preserve"> 2.07.01-89*).</w:t>
      </w:r>
    </w:p>
    <w:p w:rsidR="00CD0B9A" w:rsidRDefault="00CD0B9A" w:rsidP="00CD0B9A">
      <w:pPr>
        <w:ind w:right="-143"/>
        <w:rPr>
          <w:sz w:val="16"/>
          <w:szCs w:val="16"/>
        </w:rPr>
      </w:pPr>
    </w:p>
    <w:p w:rsidR="00CD0B9A" w:rsidRDefault="00CD0B9A" w:rsidP="000C4EAC">
      <w:pPr>
        <w:numPr>
          <w:ilvl w:val="1"/>
          <w:numId w:val="2"/>
        </w:numPr>
        <w:tabs>
          <w:tab w:val="clear" w:pos="420"/>
          <w:tab w:val="num" w:pos="0"/>
          <w:tab w:val="left" w:pos="1134"/>
        </w:tabs>
        <w:ind w:left="0" w:right="-340" w:firstLine="567"/>
      </w:pPr>
      <w:r>
        <w:t>Объекты, относящиеся к о</w:t>
      </w:r>
      <w:r w:rsidR="000C4EAC">
        <w:t xml:space="preserve">бласти утилизации и переработки </w:t>
      </w:r>
      <w:r>
        <w:t>бытовых и промышленных отходов.</w:t>
      </w:r>
    </w:p>
    <w:p w:rsidR="00CD0B9A" w:rsidRDefault="00CD0B9A" w:rsidP="00CD0B9A">
      <w:pPr>
        <w:numPr>
          <w:ilvl w:val="2"/>
          <w:numId w:val="2"/>
        </w:numPr>
        <w:tabs>
          <w:tab w:val="num" w:pos="0"/>
          <w:tab w:val="left" w:pos="1276"/>
        </w:tabs>
        <w:ind w:left="0" w:firstLine="567"/>
      </w:pPr>
      <w:r>
        <w:t>Расчетные показатели: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2753"/>
        <w:gridCol w:w="1701"/>
        <w:gridCol w:w="1276"/>
        <w:gridCol w:w="1417"/>
        <w:gridCol w:w="2984"/>
      </w:tblGrid>
      <w:tr w:rsidR="00CD0B9A" w:rsidTr="000C4EAC">
        <w:trPr>
          <w:trHeight w:val="12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№</w:t>
            </w:r>
          </w:p>
          <w:p w:rsidR="00CD0B9A" w:rsidRDefault="00CD0B9A">
            <w:proofErr w:type="spellStart"/>
            <w:r>
              <w:t>пп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Виды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Норматив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Обоснование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 xml:space="preserve">Примечание </w:t>
            </w:r>
          </w:p>
        </w:tc>
      </w:tr>
      <w:tr w:rsidR="00CD0B9A" w:rsidTr="000C4EAC">
        <w:trPr>
          <w:trHeight w:val="55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9A" w:rsidRDefault="00CD0B9A">
            <w:r>
              <w:t>1.</w:t>
            </w:r>
          </w:p>
          <w:p w:rsidR="00CD0B9A" w:rsidRDefault="00CD0B9A"/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 xml:space="preserve">Бытовые отходы, в том числе: </w:t>
            </w:r>
          </w:p>
          <w:p w:rsidR="00CD0B9A" w:rsidRDefault="00CD0B9A">
            <w:r>
              <w:t>Твердые:</w:t>
            </w:r>
          </w:p>
          <w:p w:rsidR="00CD0B9A" w:rsidRDefault="00CD0B9A">
            <w:r>
              <w:t xml:space="preserve"> 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 xml:space="preserve">кг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CD0B9A" w:rsidRDefault="00CD0B9A">
            <w:pPr>
              <w:jc w:val="center"/>
            </w:pPr>
            <w:proofErr w:type="spellStart"/>
            <w:r>
              <w:t>чел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190-225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СП 42.13330.2011 «Свод правил. Градостроительство. Планировка и застройка городских и сельских поселений»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Приложение М</w:t>
            </w:r>
          </w:p>
        </w:tc>
      </w:tr>
      <w:tr w:rsidR="00CD0B9A" w:rsidTr="000C4EAC">
        <w:trPr>
          <w:trHeight w:val="91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 xml:space="preserve">литр </w:t>
            </w:r>
            <w:proofErr w:type="gramStart"/>
            <w:r>
              <w:t>на</w:t>
            </w:r>
            <w:proofErr w:type="gramEnd"/>
            <w:r>
              <w:t xml:space="preserve"> чел.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900-1000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  <w:tr w:rsidR="00CD0B9A" w:rsidTr="000C4EAC">
        <w:trPr>
          <w:trHeight w:val="14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9A" w:rsidRDefault="00CD0B9A">
            <w:r>
              <w:t>от прочих жилых зданий</w:t>
            </w:r>
          </w:p>
          <w:p w:rsidR="00CD0B9A" w:rsidRDefault="00CD0B9A"/>
          <w:p w:rsidR="00CD0B9A" w:rsidRDefault="00CD0B9A"/>
          <w:p w:rsidR="00CD0B9A" w:rsidRDefault="00CD0B9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 xml:space="preserve">кг </w:t>
            </w:r>
            <w:proofErr w:type="gramStart"/>
            <w:r>
              <w:t>на</w:t>
            </w:r>
            <w:proofErr w:type="gramEnd"/>
            <w:r>
              <w:t xml:space="preserve"> чел.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300-450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  <w:tr w:rsidR="00CD0B9A" w:rsidTr="000C4EAC">
        <w:trPr>
          <w:trHeight w:val="52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 xml:space="preserve">литр </w:t>
            </w:r>
            <w:proofErr w:type="gramStart"/>
            <w:r>
              <w:t>на</w:t>
            </w:r>
            <w:proofErr w:type="gramEnd"/>
            <w:r>
              <w:t xml:space="preserve"> чел.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1100-1500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  <w:tr w:rsidR="00CD0B9A" w:rsidTr="000C4EAC">
        <w:trPr>
          <w:trHeight w:val="7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общее количество по населенным пунктам с учетом общественных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 xml:space="preserve">кг </w:t>
            </w:r>
            <w:proofErr w:type="gramStart"/>
            <w:r>
              <w:t>на</w:t>
            </w:r>
            <w:proofErr w:type="gramEnd"/>
            <w:r>
              <w:t xml:space="preserve"> чел.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280-300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  <w:tr w:rsidR="00CD0B9A" w:rsidTr="000C4EAC">
        <w:trPr>
          <w:trHeight w:val="7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 xml:space="preserve">литр </w:t>
            </w:r>
            <w:proofErr w:type="gramStart"/>
            <w:r>
              <w:t>на</w:t>
            </w:r>
            <w:proofErr w:type="gramEnd"/>
            <w:r>
              <w:t xml:space="preserve"> чел.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1400-1500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  <w:tr w:rsidR="00CD0B9A" w:rsidTr="000C4EAC">
        <w:trPr>
          <w:trHeight w:val="7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жидкие из выгребов  (при отсутствии канализации)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 xml:space="preserve">литр </w:t>
            </w:r>
            <w:proofErr w:type="gramStart"/>
            <w:r>
              <w:t>на</w:t>
            </w:r>
            <w:proofErr w:type="gramEnd"/>
            <w:r>
              <w:t xml:space="preserve"> чел.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2000-3500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  <w:tr w:rsidR="00CD0B9A" w:rsidTr="000C4EAC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9A" w:rsidRDefault="00CD0B9A">
            <w:r>
              <w:t>смет с 1 м</w:t>
            </w:r>
            <w:proofErr w:type="gramStart"/>
            <w:r>
              <w:t>2</w:t>
            </w:r>
            <w:proofErr w:type="gramEnd"/>
            <w:r>
              <w:t xml:space="preserve"> твердых покрытий улиц, </w:t>
            </w:r>
            <w:r>
              <w:lastRenderedPageBreak/>
              <w:t>площадей и парков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lastRenderedPageBreak/>
              <w:t xml:space="preserve">литр </w:t>
            </w:r>
            <w:proofErr w:type="gramStart"/>
            <w:r>
              <w:t>на</w:t>
            </w:r>
            <w:proofErr w:type="gramEnd"/>
            <w:r>
              <w:t xml:space="preserve"> чел.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8-20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  <w:tr w:rsidR="00CD0B9A" w:rsidTr="000C4EAC">
        <w:trPr>
          <w:trHeight w:val="10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 xml:space="preserve">кг </w:t>
            </w:r>
            <w:proofErr w:type="gramStart"/>
            <w:r>
              <w:t>на</w:t>
            </w:r>
            <w:proofErr w:type="gramEnd"/>
            <w:r>
              <w:t xml:space="preserve"> чел.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>
            <w:pPr>
              <w:jc w:val="center"/>
            </w:pPr>
            <w:r>
              <w:t>5-15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9A" w:rsidRDefault="00CD0B9A"/>
        </w:tc>
      </w:tr>
    </w:tbl>
    <w:p w:rsidR="00CD0B9A" w:rsidRDefault="00CD0B9A" w:rsidP="00CD0B9A">
      <w:pPr>
        <w:numPr>
          <w:ilvl w:val="2"/>
          <w:numId w:val="2"/>
        </w:numPr>
        <w:tabs>
          <w:tab w:val="clear" w:pos="720"/>
          <w:tab w:val="num" w:pos="0"/>
          <w:tab w:val="left" w:pos="1134"/>
          <w:tab w:val="left" w:pos="1276"/>
        </w:tabs>
        <w:ind w:left="0" w:firstLine="567"/>
      </w:pPr>
      <w:r>
        <w:lastRenderedPageBreak/>
        <w:t>Обоснование расчетных показателей.</w:t>
      </w:r>
    </w:p>
    <w:p w:rsidR="00CD0B9A" w:rsidRDefault="00CD0B9A" w:rsidP="00CD0B9A">
      <w:pPr>
        <w:tabs>
          <w:tab w:val="num" w:pos="0"/>
        </w:tabs>
        <w:ind w:right="-143" w:firstLine="567"/>
        <w:jc w:val="both"/>
      </w:pPr>
      <w:r>
        <w:t xml:space="preserve">Нормативы по обеспеченности объектами, относящиеся к области утилизации и переработки бытовых и промышленных отходов,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>
        <w:t>СНиП</w:t>
      </w:r>
      <w:proofErr w:type="spellEnd"/>
      <w:r>
        <w:t xml:space="preserve"> 2.07.01-89*).</w:t>
      </w:r>
    </w:p>
    <w:p w:rsidR="00CD0B9A" w:rsidRDefault="00CD0B9A" w:rsidP="00CD0B9A">
      <w:pPr>
        <w:tabs>
          <w:tab w:val="num" w:pos="0"/>
        </w:tabs>
        <w:ind w:right="-143" w:firstLine="567"/>
        <w:jc w:val="both"/>
      </w:pPr>
    </w:p>
    <w:p w:rsidR="00CD0B9A" w:rsidRDefault="00CD0B9A" w:rsidP="00CD0B9A">
      <w:pPr>
        <w:numPr>
          <w:ilvl w:val="0"/>
          <w:numId w:val="2"/>
        </w:numPr>
        <w:tabs>
          <w:tab w:val="left" w:pos="851"/>
        </w:tabs>
        <w:jc w:val="center"/>
        <w:rPr>
          <w:b/>
        </w:rPr>
      </w:pPr>
      <w:r>
        <w:rPr>
          <w:b/>
        </w:rPr>
        <w:t>Правила и область применения нормативов градостроительного проектирования</w:t>
      </w:r>
    </w:p>
    <w:p w:rsidR="00CD0B9A" w:rsidRDefault="00CD0B9A" w:rsidP="00CD0B9A">
      <w:pPr>
        <w:tabs>
          <w:tab w:val="left" w:pos="851"/>
        </w:tabs>
        <w:ind w:left="420"/>
        <w:rPr>
          <w:b/>
        </w:rPr>
      </w:pPr>
    </w:p>
    <w:p w:rsidR="00CD0B9A" w:rsidRDefault="00CD0B9A" w:rsidP="00CD0B9A">
      <w:pPr>
        <w:numPr>
          <w:ilvl w:val="1"/>
          <w:numId w:val="2"/>
        </w:numPr>
        <w:tabs>
          <w:tab w:val="clear" w:pos="420"/>
          <w:tab w:val="num" w:pos="-142"/>
          <w:tab w:val="left" w:pos="993"/>
          <w:tab w:val="left" w:pos="1134"/>
        </w:tabs>
        <w:ind w:left="0" w:firstLine="567"/>
        <w:jc w:val="both"/>
      </w:pPr>
      <w:r>
        <w:t xml:space="preserve">Действие местных нормативов распространяется на всю территорию </w:t>
      </w:r>
      <w:proofErr w:type="spellStart"/>
      <w:r>
        <w:t>Новокривошеинского</w:t>
      </w:r>
      <w:proofErr w:type="spellEnd"/>
      <w:r>
        <w:t xml:space="preserve"> сельского поселения.</w:t>
      </w:r>
    </w:p>
    <w:p w:rsidR="00CD0B9A" w:rsidRDefault="00CD0B9A" w:rsidP="00CD0B9A">
      <w:pPr>
        <w:ind w:firstLine="567"/>
        <w:jc w:val="both"/>
      </w:pPr>
      <w:r>
        <w:t xml:space="preserve">Нормативы являются обязательными для применения всеми участниками деятельности, связанной с  подготовкой Генерального плана </w:t>
      </w:r>
      <w:proofErr w:type="spellStart"/>
      <w:r>
        <w:t>Новокривошеинского</w:t>
      </w:r>
      <w:proofErr w:type="spellEnd"/>
      <w:r>
        <w:t xml:space="preserve"> сельского поселения, разработкой документации по планировке территории независимо от организационно-правовых форм.</w:t>
      </w:r>
    </w:p>
    <w:p w:rsidR="00CD0B9A" w:rsidRDefault="00CD0B9A" w:rsidP="00CD0B9A">
      <w:pPr>
        <w:ind w:firstLine="567"/>
        <w:jc w:val="both"/>
      </w:pPr>
      <w:r>
        <w:t xml:space="preserve">3.2. </w:t>
      </w:r>
      <w:proofErr w:type="gramStart"/>
      <w:r>
        <w:t xml:space="preserve">Совокупность расчетных показателей минимально допустимого уровня обеспеченности объектами местного значения </w:t>
      </w:r>
      <w:proofErr w:type="spellStart"/>
      <w:r>
        <w:t>Новокривошеинского</w:t>
      </w:r>
      <w:proofErr w:type="spellEnd"/>
      <w:r>
        <w:t xml:space="preserve"> сельского поселения производится для определения местоположения планируемых к размещению объектов местного значения сельского поселения в Генеральном плане </w:t>
      </w:r>
      <w:proofErr w:type="spellStart"/>
      <w:r>
        <w:t>Новокривошеинского</w:t>
      </w:r>
      <w:proofErr w:type="spellEnd"/>
      <w:r>
        <w:t xml:space="preserve"> сельского поселения,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</w:t>
      </w:r>
      <w:proofErr w:type="spellStart"/>
      <w:r>
        <w:t>Новокривошеинского</w:t>
      </w:r>
      <w:proofErr w:type="spellEnd"/>
      <w:r>
        <w:t xml:space="preserve"> сельского поселения.</w:t>
      </w:r>
      <w:proofErr w:type="gramEnd"/>
    </w:p>
    <w:p w:rsidR="00CD0B9A" w:rsidRDefault="00CD0B9A" w:rsidP="00CD0B9A">
      <w:pPr>
        <w:ind w:firstLine="567"/>
        <w:jc w:val="both"/>
      </w:pPr>
      <w:r>
        <w:t xml:space="preserve">3.3. </w:t>
      </w:r>
      <w:proofErr w:type="gramStart"/>
      <w:r>
        <w:t xml:space="preserve">При определении местоположения планируемых к размещению объектов местного значения, в целях подготовки и внесения изменений в Генеральный план и Правила землепользования и застройки </w:t>
      </w:r>
      <w:proofErr w:type="spellStart"/>
      <w:r>
        <w:t>Новокривошеинского</w:t>
      </w:r>
      <w:proofErr w:type="spellEnd"/>
      <w:r>
        <w:t xml:space="preserve"> сельского поселения, документации по планировке территории, следует учитывать наличие на территории </w:t>
      </w:r>
      <w:proofErr w:type="spellStart"/>
      <w:r>
        <w:t>Новокривошеинского</w:t>
      </w:r>
      <w:proofErr w:type="spellEnd"/>
      <w:r>
        <w:t xml:space="preserve"> сельского поселения в границах 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</w:t>
      </w:r>
      <w:proofErr w:type="gramEnd"/>
      <w:r>
        <w:t xml:space="preserve"> к размещению объектов.</w:t>
      </w:r>
    </w:p>
    <w:p w:rsidR="00CD0B9A" w:rsidRDefault="00CD0B9A" w:rsidP="00CD0B9A">
      <w:pPr>
        <w:ind w:firstLine="567"/>
        <w:jc w:val="both"/>
      </w:pPr>
      <w:r>
        <w:t>3.4. Нормативы применяются:</w:t>
      </w:r>
    </w:p>
    <w:p w:rsidR="00CD0B9A" w:rsidRDefault="00CD0B9A" w:rsidP="00CD0B9A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 xml:space="preserve">при подготовке, согласовании и утверждении Генерального плана и Правил землепользования и застройки </w:t>
      </w:r>
      <w:proofErr w:type="spellStart"/>
      <w:r>
        <w:t>Новокривошеинского</w:t>
      </w:r>
      <w:proofErr w:type="spellEnd"/>
      <w:r>
        <w:t xml:space="preserve"> сельского поселения, а также при внесении изменений в указанные документы;</w:t>
      </w:r>
    </w:p>
    <w:p w:rsidR="00CD0B9A" w:rsidRDefault="00CD0B9A" w:rsidP="00CD0B9A">
      <w:pPr>
        <w:numPr>
          <w:ilvl w:val="0"/>
          <w:numId w:val="4"/>
        </w:numPr>
        <w:tabs>
          <w:tab w:val="left" w:pos="567"/>
          <w:tab w:val="left" w:pos="851"/>
        </w:tabs>
        <w:ind w:left="0" w:firstLine="567"/>
        <w:jc w:val="both"/>
      </w:pPr>
      <w:r>
        <w:t xml:space="preserve">при подготовке и утверждении документации по планировке территорий </w:t>
      </w:r>
      <w:proofErr w:type="spellStart"/>
      <w:r>
        <w:t>Новокривошеинского</w:t>
      </w:r>
      <w:proofErr w:type="spellEnd"/>
      <w:r>
        <w:t xml:space="preserve"> сельского поселения;</w:t>
      </w:r>
    </w:p>
    <w:p w:rsidR="00CD0B9A" w:rsidRDefault="00CD0B9A" w:rsidP="00CD0B9A">
      <w:pPr>
        <w:numPr>
          <w:ilvl w:val="0"/>
          <w:numId w:val="4"/>
        </w:numPr>
        <w:tabs>
          <w:tab w:val="left" w:pos="567"/>
          <w:tab w:val="left" w:pos="851"/>
        </w:tabs>
        <w:ind w:left="0" w:firstLine="567"/>
        <w:jc w:val="both"/>
      </w:pPr>
      <w:proofErr w:type="gramStart"/>
      <w:r>
        <w:t xml:space="preserve">при проверке документации по планировке территории на соответствие Генеральному плану, Правилам землепользования и застройки </w:t>
      </w:r>
      <w:proofErr w:type="spellStart"/>
      <w:r>
        <w:t>Новокривошеинского</w:t>
      </w:r>
      <w:proofErr w:type="spellEnd"/>
      <w:r>
        <w:t xml:space="preserve"> сельского поселения,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территорий.</w:t>
      </w:r>
      <w:proofErr w:type="gramEnd"/>
    </w:p>
    <w:p w:rsidR="004F43A3" w:rsidRDefault="004F43A3"/>
    <w:sectPr w:rsidR="004F43A3" w:rsidSect="0031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1DB9"/>
    <w:multiLevelType w:val="hybridMultilevel"/>
    <w:tmpl w:val="DA4052CA"/>
    <w:lvl w:ilvl="0" w:tplc="1062F5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93AE1"/>
    <w:multiLevelType w:val="hybridMultilevel"/>
    <w:tmpl w:val="B552B3D2"/>
    <w:lvl w:ilvl="0" w:tplc="658868C4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8D4A29"/>
    <w:multiLevelType w:val="hybridMultilevel"/>
    <w:tmpl w:val="0E9274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33A2C"/>
    <w:multiLevelType w:val="multilevel"/>
    <w:tmpl w:val="DB3E75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0B9A"/>
    <w:rsid w:val="000C4EAC"/>
    <w:rsid w:val="0010362A"/>
    <w:rsid w:val="00317F26"/>
    <w:rsid w:val="00411D06"/>
    <w:rsid w:val="004F43A3"/>
    <w:rsid w:val="004F5DE0"/>
    <w:rsid w:val="00CD0B9A"/>
    <w:rsid w:val="00E209BC"/>
    <w:rsid w:val="00FC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B9A"/>
    <w:rPr>
      <w:b/>
      <w:bCs/>
      <w:strike w:val="0"/>
      <w:dstrike w:val="0"/>
      <w:color w:val="003399"/>
      <w:u w:val="none"/>
      <w:effect w:val="none"/>
    </w:rPr>
  </w:style>
  <w:style w:type="paragraph" w:styleId="a4">
    <w:name w:val="List Paragraph"/>
    <w:basedOn w:val="a"/>
    <w:qFormat/>
    <w:rsid w:val="00CD0B9A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gis.economy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C629-7716-4203-BAC7-92B363BF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2015-08-21T04:39:00Z</cp:lastPrinted>
  <dcterms:created xsi:type="dcterms:W3CDTF">2015-06-17T10:18:00Z</dcterms:created>
  <dcterms:modified xsi:type="dcterms:W3CDTF">2015-08-21T04:41:00Z</dcterms:modified>
</cp:coreProperties>
</file>