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C28" w:rsidRDefault="00730C28" w:rsidP="00730C28">
      <w:pPr>
        <w:pStyle w:val="2"/>
        <w:ind w:firstLine="0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b w:val="0"/>
          <w:noProof/>
          <w:sz w:val="30"/>
          <w:szCs w:val="30"/>
        </w:rPr>
        <w:drawing>
          <wp:inline distT="0" distB="0" distL="0" distR="0">
            <wp:extent cx="638175" cy="10763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C28" w:rsidRDefault="00730C28" w:rsidP="00730C28">
      <w:pPr>
        <w:pStyle w:val="2"/>
        <w:spacing w:before="0" w:after="480" w:line="240" w:lineRule="auto"/>
        <w:ind w:firstLine="0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АДМИНИСТРАЦИЯ НОВОКРИВОШЕИНСКОГО СЕЛЬСКОГО ПОСЕЛЕНИЯ</w:t>
      </w:r>
    </w:p>
    <w:p w:rsidR="00730C28" w:rsidRDefault="00730C28" w:rsidP="00730C28">
      <w:pPr>
        <w:spacing w:after="480"/>
        <w:jc w:val="center"/>
        <w:rPr>
          <w:rFonts w:cstheme="minorBidi"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730C28" w:rsidRDefault="00CB43DA" w:rsidP="00730C28">
      <w:pPr>
        <w:spacing w:after="480"/>
        <w:rPr>
          <w:sz w:val="26"/>
          <w:szCs w:val="26"/>
        </w:rPr>
      </w:pPr>
      <w:r>
        <w:rPr>
          <w:sz w:val="26"/>
          <w:szCs w:val="26"/>
        </w:rPr>
        <w:t xml:space="preserve">17.02.2021                     </w:t>
      </w:r>
      <w:r w:rsidR="00A93AB3">
        <w:rPr>
          <w:sz w:val="26"/>
          <w:szCs w:val="26"/>
        </w:rPr>
        <w:t xml:space="preserve">                                                                                           </w:t>
      </w:r>
      <w:r>
        <w:rPr>
          <w:sz w:val="26"/>
          <w:szCs w:val="26"/>
        </w:rPr>
        <w:t xml:space="preserve">       № </w:t>
      </w:r>
      <w:r w:rsidR="00405E1C">
        <w:rPr>
          <w:sz w:val="26"/>
          <w:szCs w:val="26"/>
        </w:rPr>
        <w:t>19</w:t>
      </w:r>
    </w:p>
    <w:p w:rsidR="00730C28" w:rsidRDefault="00730C28" w:rsidP="00730C28">
      <w:pPr>
        <w:jc w:val="center"/>
        <w:rPr>
          <w:sz w:val="26"/>
          <w:szCs w:val="26"/>
        </w:rPr>
      </w:pPr>
      <w:r>
        <w:rPr>
          <w:sz w:val="26"/>
          <w:szCs w:val="26"/>
        </w:rPr>
        <w:t>с. Новокривошеино</w:t>
      </w:r>
    </w:p>
    <w:p w:rsidR="00730C28" w:rsidRDefault="00730C28" w:rsidP="00730C28">
      <w:pPr>
        <w:jc w:val="center"/>
        <w:rPr>
          <w:sz w:val="26"/>
          <w:szCs w:val="26"/>
        </w:rPr>
      </w:pPr>
      <w:r>
        <w:rPr>
          <w:sz w:val="26"/>
          <w:szCs w:val="26"/>
        </w:rPr>
        <w:t>Кривошеинского района</w:t>
      </w:r>
    </w:p>
    <w:p w:rsidR="00730C28" w:rsidRDefault="00730C28" w:rsidP="00730C28">
      <w:pPr>
        <w:jc w:val="center"/>
        <w:rPr>
          <w:sz w:val="24"/>
          <w:szCs w:val="24"/>
        </w:rPr>
      </w:pPr>
      <w:r>
        <w:rPr>
          <w:sz w:val="26"/>
          <w:szCs w:val="26"/>
        </w:rPr>
        <w:t>Томской области</w:t>
      </w:r>
    </w:p>
    <w:p w:rsidR="00730C28" w:rsidRDefault="00730C28" w:rsidP="00730C28">
      <w:pPr>
        <w:jc w:val="center"/>
        <w:rPr>
          <w:sz w:val="24"/>
          <w:szCs w:val="24"/>
        </w:rPr>
      </w:pPr>
    </w:p>
    <w:p w:rsidR="00730C28" w:rsidRDefault="005B0DBF" w:rsidP="00730C28">
      <w:pPr>
        <w:jc w:val="center"/>
        <w:rPr>
          <w:sz w:val="26"/>
          <w:szCs w:val="26"/>
        </w:rPr>
      </w:pPr>
      <w:proofErr w:type="gramStart"/>
      <w:r>
        <w:rPr>
          <w:sz w:val="26"/>
          <w:szCs w:val="26"/>
        </w:rPr>
        <w:t>О внесении изменений в п</w:t>
      </w:r>
      <w:bookmarkStart w:id="0" w:name="_GoBack"/>
      <w:bookmarkEnd w:id="0"/>
      <w:r w:rsidR="00730C28">
        <w:rPr>
          <w:sz w:val="26"/>
          <w:szCs w:val="26"/>
        </w:rPr>
        <w:t xml:space="preserve">остановлении Администрации Новокривошеинского сельского поселения от 18.02.2020  № 10 «Об утверждении Положения </w:t>
      </w:r>
      <w:r w:rsidR="00730C28">
        <w:rPr>
          <w:sz w:val="26"/>
          <w:szCs w:val="26"/>
          <w:shd w:val="clear" w:color="auto" w:fill="FFFFFF"/>
        </w:rPr>
        <w:t xml:space="preserve">о комиссии по приемке и обследованию жилых помещений специализированного жилищного фонда, приобретаемых </w:t>
      </w:r>
      <w:r w:rsidR="00730C28">
        <w:rPr>
          <w:sz w:val="26"/>
          <w:szCs w:val="26"/>
        </w:rPr>
        <w:t>для детей-сирот и детей, оставшихся без попечения родителей, лиц из числа детей-сирот и  детей, оставшихся без попечения родителей, лиц, которые относились к категории детей-сирот и детей, оставшихся без попечения родителей, лиц из числа</w:t>
      </w:r>
      <w:proofErr w:type="gramEnd"/>
      <w:r w:rsidR="00730C28">
        <w:rPr>
          <w:sz w:val="26"/>
          <w:szCs w:val="26"/>
        </w:rPr>
        <w:t xml:space="preserve"> детей-сирот и детей, оставшихся без попечения родителей, и достигли возраста 23 лет, которые  подлежат обеспечению жилыми помещениями на территории Новокривошеинского сельского поселения, формы </w:t>
      </w:r>
      <w:r w:rsidR="00730C28">
        <w:rPr>
          <w:sz w:val="26"/>
          <w:szCs w:val="26"/>
          <w:lang w:eastAsia="en-US"/>
        </w:rPr>
        <w:t xml:space="preserve">Акта  приемки </w:t>
      </w:r>
      <w:r w:rsidR="00730C28">
        <w:rPr>
          <w:sz w:val="26"/>
          <w:szCs w:val="26"/>
        </w:rPr>
        <w:t>жилого помещения, приобретаемого для детей-сирот и лиц из их числа  в Новокривошеинском сельском поселении и состава комиссии по приемке жилых помещений»</w:t>
      </w:r>
    </w:p>
    <w:p w:rsidR="00730C28" w:rsidRDefault="00730C28" w:rsidP="00730C28">
      <w:pPr>
        <w:jc w:val="center"/>
        <w:rPr>
          <w:sz w:val="26"/>
          <w:szCs w:val="26"/>
        </w:rPr>
      </w:pPr>
    </w:p>
    <w:p w:rsidR="00730C28" w:rsidRDefault="00730C28" w:rsidP="00730C28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>В связи с кадровыми изменениями</w:t>
      </w:r>
    </w:p>
    <w:p w:rsidR="00730C28" w:rsidRDefault="00730C28" w:rsidP="00730C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730C28" w:rsidRDefault="00730C28" w:rsidP="00730C2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1. Внести изменения в постановление Администрации Новокривошеинского сельского поселения от 18.02.2020 № 10 «Об утверждении Положения </w:t>
      </w:r>
      <w:r>
        <w:rPr>
          <w:sz w:val="26"/>
          <w:szCs w:val="26"/>
          <w:shd w:val="clear" w:color="auto" w:fill="FFFFFF"/>
        </w:rPr>
        <w:t xml:space="preserve">о комиссии по приемке и обследованию жилых помещений специализированного жилищного фонда, </w:t>
      </w:r>
      <w:proofErr w:type="gramStart"/>
      <w:r>
        <w:rPr>
          <w:sz w:val="26"/>
          <w:szCs w:val="26"/>
          <w:shd w:val="clear" w:color="auto" w:fill="FFFFFF"/>
        </w:rPr>
        <w:t xml:space="preserve">приобретаемых </w:t>
      </w:r>
      <w:r>
        <w:rPr>
          <w:sz w:val="26"/>
          <w:szCs w:val="26"/>
        </w:rPr>
        <w:t xml:space="preserve">для детей-сирот и детей, оставшихся без попечения родителей, лиц из числа детей-сирот и 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детей-сироти детей, оставшихся без попечения родителей, и достигли возраста 23 лет, которые  подлежат обеспечению жилыми помещениями на территории Новокривошеинского сельского поселения, формы </w:t>
      </w:r>
      <w:r>
        <w:rPr>
          <w:sz w:val="26"/>
          <w:szCs w:val="26"/>
          <w:lang w:eastAsia="en-US"/>
        </w:rPr>
        <w:t xml:space="preserve">Акта  приемки </w:t>
      </w:r>
      <w:r>
        <w:rPr>
          <w:sz w:val="26"/>
          <w:szCs w:val="26"/>
        </w:rPr>
        <w:t>жилого помещения</w:t>
      </w:r>
      <w:proofErr w:type="gramEnd"/>
      <w:r>
        <w:rPr>
          <w:sz w:val="26"/>
          <w:szCs w:val="26"/>
        </w:rPr>
        <w:t xml:space="preserve">, приобретаемого для детей-сирот и лиц из их числа  в Новокривошеинском сельском </w:t>
      </w:r>
      <w:proofErr w:type="gramStart"/>
      <w:r>
        <w:rPr>
          <w:sz w:val="26"/>
          <w:szCs w:val="26"/>
        </w:rPr>
        <w:t>поселении</w:t>
      </w:r>
      <w:proofErr w:type="gramEnd"/>
      <w:r>
        <w:rPr>
          <w:sz w:val="26"/>
          <w:szCs w:val="26"/>
        </w:rPr>
        <w:t xml:space="preserve"> и состава комиссии по приемке жилых помещений», изложив приложение  № 3 в новой редакции согласно приложению.</w:t>
      </w:r>
    </w:p>
    <w:p w:rsidR="005B0DBF" w:rsidRDefault="00730C28" w:rsidP="00730C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5B0DBF">
        <w:rPr>
          <w:sz w:val="26"/>
          <w:szCs w:val="26"/>
        </w:rPr>
        <w:t xml:space="preserve"> Признать утратившим силу постановление № 82 от 26.11.2020 года.</w:t>
      </w:r>
    </w:p>
    <w:p w:rsidR="00730C28" w:rsidRDefault="005B0DBF" w:rsidP="00730C2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="00730C28">
        <w:rPr>
          <w:sz w:val="26"/>
          <w:szCs w:val="26"/>
        </w:rPr>
        <w:t xml:space="preserve">Настоящее постановление вступает в силу с даты его подписания и подлежит обнародованию в установленном </w:t>
      </w:r>
      <w:proofErr w:type="gramStart"/>
      <w:r w:rsidR="00730C28">
        <w:rPr>
          <w:sz w:val="26"/>
          <w:szCs w:val="26"/>
        </w:rPr>
        <w:t>порядке</w:t>
      </w:r>
      <w:proofErr w:type="gramEnd"/>
      <w:r w:rsidR="00730C28">
        <w:rPr>
          <w:sz w:val="26"/>
          <w:szCs w:val="26"/>
        </w:rPr>
        <w:t xml:space="preserve">. </w:t>
      </w:r>
    </w:p>
    <w:p w:rsidR="00730C28" w:rsidRDefault="005B0DBF" w:rsidP="00730C28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30C28">
        <w:rPr>
          <w:sz w:val="26"/>
          <w:szCs w:val="26"/>
        </w:rPr>
        <w:t xml:space="preserve">. </w:t>
      </w:r>
      <w:proofErr w:type="gramStart"/>
      <w:r w:rsidR="00730C28">
        <w:rPr>
          <w:color w:val="000000"/>
          <w:spacing w:val="3"/>
          <w:sz w:val="26"/>
          <w:szCs w:val="26"/>
        </w:rPr>
        <w:t>Конт</w:t>
      </w:r>
      <w:r>
        <w:rPr>
          <w:color w:val="000000"/>
          <w:spacing w:val="3"/>
          <w:sz w:val="26"/>
          <w:szCs w:val="26"/>
        </w:rPr>
        <w:t>роль за</w:t>
      </w:r>
      <w:proofErr w:type="gramEnd"/>
      <w:r>
        <w:rPr>
          <w:color w:val="000000"/>
          <w:spacing w:val="3"/>
          <w:sz w:val="26"/>
          <w:szCs w:val="26"/>
        </w:rPr>
        <w:t xml:space="preserve"> исполнением настоящего п</w:t>
      </w:r>
      <w:r w:rsidR="00730C28">
        <w:rPr>
          <w:color w:val="000000"/>
          <w:spacing w:val="3"/>
          <w:sz w:val="26"/>
          <w:szCs w:val="26"/>
        </w:rPr>
        <w:t>остановления оставляю за собой.</w:t>
      </w:r>
    </w:p>
    <w:p w:rsidR="00730C28" w:rsidRDefault="00730C28" w:rsidP="00730C28">
      <w:pPr>
        <w:shd w:val="clear" w:color="auto" w:fill="FFFFFF"/>
        <w:jc w:val="both"/>
        <w:rPr>
          <w:color w:val="000000"/>
          <w:spacing w:val="3"/>
          <w:sz w:val="26"/>
          <w:szCs w:val="26"/>
        </w:rPr>
      </w:pPr>
    </w:p>
    <w:p w:rsidR="00730C28" w:rsidRDefault="00730C28" w:rsidP="00730C28">
      <w:pPr>
        <w:shd w:val="clear" w:color="auto" w:fill="FFFFFF"/>
        <w:ind w:left="54"/>
        <w:rPr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Глава Новокривошеинского сельского поселения                               </w:t>
      </w:r>
      <w:r>
        <w:rPr>
          <w:sz w:val="26"/>
          <w:szCs w:val="26"/>
        </w:rPr>
        <w:t xml:space="preserve">А.О. </w:t>
      </w:r>
      <w:proofErr w:type="spellStart"/>
      <w:r>
        <w:rPr>
          <w:sz w:val="26"/>
          <w:szCs w:val="26"/>
        </w:rPr>
        <w:t>Саяпин</w:t>
      </w:r>
      <w:proofErr w:type="spellEnd"/>
    </w:p>
    <w:p w:rsidR="00730C28" w:rsidRDefault="00730C28" w:rsidP="00730C28">
      <w:pPr>
        <w:shd w:val="clear" w:color="auto" w:fill="FFFFFF"/>
        <w:ind w:left="54"/>
        <w:rPr>
          <w:color w:val="000000"/>
          <w:spacing w:val="3"/>
          <w:sz w:val="26"/>
          <w:szCs w:val="26"/>
        </w:rPr>
      </w:pPr>
      <w:r>
        <w:rPr>
          <w:color w:val="000000"/>
          <w:spacing w:val="3"/>
          <w:sz w:val="26"/>
          <w:szCs w:val="26"/>
        </w:rPr>
        <w:t xml:space="preserve">(Глава Администрации) </w:t>
      </w:r>
    </w:p>
    <w:p w:rsidR="00CB43DA" w:rsidRDefault="00CB43DA" w:rsidP="00CB43DA">
      <w:pPr>
        <w:ind w:left="5103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Приложение </w:t>
      </w:r>
    </w:p>
    <w:p w:rsidR="00CB43DA" w:rsidRDefault="00CB43DA" w:rsidP="00CB43DA">
      <w:pPr>
        <w:ind w:left="5103"/>
        <w:rPr>
          <w:sz w:val="26"/>
          <w:szCs w:val="26"/>
        </w:rPr>
      </w:pPr>
    </w:p>
    <w:p w:rsidR="00CB43DA" w:rsidRDefault="00CB43DA" w:rsidP="00CB43DA">
      <w:pPr>
        <w:ind w:left="5103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CB43DA" w:rsidRDefault="00CB43DA" w:rsidP="00CB43DA">
      <w:pPr>
        <w:ind w:left="5103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CB43DA" w:rsidRDefault="00CB43DA" w:rsidP="00CB43DA">
      <w:pPr>
        <w:ind w:left="5103"/>
        <w:rPr>
          <w:sz w:val="26"/>
          <w:szCs w:val="26"/>
        </w:rPr>
      </w:pPr>
      <w:r>
        <w:rPr>
          <w:sz w:val="26"/>
          <w:szCs w:val="26"/>
        </w:rPr>
        <w:t>Новокривошеинского сельского поселения от 17.02.2021 №</w:t>
      </w:r>
      <w:r w:rsidR="00405E1C">
        <w:rPr>
          <w:sz w:val="26"/>
          <w:szCs w:val="26"/>
        </w:rPr>
        <w:t xml:space="preserve"> 19</w:t>
      </w:r>
    </w:p>
    <w:p w:rsidR="00CB43DA" w:rsidRDefault="00CB43DA" w:rsidP="00CB43DA">
      <w:pPr>
        <w:spacing w:after="200"/>
        <w:jc w:val="right"/>
        <w:rPr>
          <w:sz w:val="26"/>
          <w:szCs w:val="26"/>
        </w:rPr>
      </w:pPr>
    </w:p>
    <w:p w:rsidR="00405E1C" w:rsidRDefault="00CB43DA" w:rsidP="00405E1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СОСТАВ </w:t>
      </w:r>
    </w:p>
    <w:p w:rsidR="00CB43DA" w:rsidRDefault="00CB43DA" w:rsidP="00405E1C">
      <w:pPr>
        <w:jc w:val="center"/>
        <w:rPr>
          <w:sz w:val="26"/>
          <w:szCs w:val="26"/>
        </w:rPr>
      </w:pPr>
      <w:r>
        <w:rPr>
          <w:sz w:val="26"/>
          <w:szCs w:val="26"/>
        </w:rPr>
        <w:t>комиссии</w:t>
      </w:r>
      <w:r>
        <w:rPr>
          <w:sz w:val="26"/>
          <w:szCs w:val="26"/>
          <w:shd w:val="clear" w:color="auto" w:fill="FFFFFF"/>
        </w:rPr>
        <w:t xml:space="preserve"> по приемке и обследованию жилых помещений специализированного жилищного фонда, приобретаемых </w:t>
      </w:r>
      <w:r>
        <w:rPr>
          <w:sz w:val="26"/>
          <w:szCs w:val="26"/>
        </w:rPr>
        <w:t>для детей-сирот и детей, оставшихся без попечения родителей, а также лиц из числа детей-сирот и детей, оставшихся без попечения родителей</w:t>
      </w:r>
    </w:p>
    <w:p w:rsidR="00405E1C" w:rsidRDefault="00405E1C" w:rsidP="00405E1C">
      <w:pPr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361"/>
        <w:gridCol w:w="5386"/>
      </w:tblGrid>
      <w:tr w:rsidR="00CB43DA" w:rsidTr="003B0416">
        <w:tc>
          <w:tcPr>
            <w:tcW w:w="4361" w:type="dxa"/>
            <w:hideMark/>
          </w:tcPr>
          <w:p w:rsidR="00CB43DA" w:rsidRDefault="00CB43DA" w:rsidP="003B041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Председатель комиссии</w:t>
            </w:r>
          </w:p>
          <w:p w:rsidR="00CB43DA" w:rsidRDefault="00CB43DA" w:rsidP="003B041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Саяпин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Алексей Олегович</w:t>
            </w:r>
          </w:p>
        </w:tc>
        <w:tc>
          <w:tcPr>
            <w:tcW w:w="5386" w:type="dxa"/>
            <w:hideMark/>
          </w:tcPr>
          <w:p w:rsidR="00CB43DA" w:rsidRDefault="00CB43DA" w:rsidP="003B041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глава Новокривошеинского сельского поселения (Глава Администрации)</w:t>
            </w:r>
          </w:p>
        </w:tc>
      </w:tr>
      <w:tr w:rsidR="00CB43DA" w:rsidTr="003B0416">
        <w:tc>
          <w:tcPr>
            <w:tcW w:w="4361" w:type="dxa"/>
          </w:tcPr>
          <w:p w:rsidR="00CB43DA" w:rsidRDefault="00CB43DA" w:rsidP="003B041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86" w:type="dxa"/>
          </w:tcPr>
          <w:p w:rsidR="00CB43DA" w:rsidRDefault="00CB43DA" w:rsidP="003B041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CB43DA" w:rsidTr="003B0416">
        <w:tc>
          <w:tcPr>
            <w:tcW w:w="4361" w:type="dxa"/>
            <w:hideMark/>
          </w:tcPr>
          <w:p w:rsidR="00CB43DA" w:rsidRDefault="00CB43DA" w:rsidP="003B041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Секретарь комиссии:</w:t>
            </w:r>
          </w:p>
          <w:p w:rsidR="00CB43DA" w:rsidRDefault="00405E1C" w:rsidP="003B041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Глазачева Любовь Александровна</w:t>
            </w:r>
          </w:p>
        </w:tc>
        <w:tc>
          <w:tcPr>
            <w:tcW w:w="5386" w:type="dxa"/>
            <w:hideMark/>
          </w:tcPr>
          <w:p w:rsidR="00CB43DA" w:rsidRDefault="00CB43DA" w:rsidP="003B041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-управляющий делами Администрации Новокривошеинского сельского поселения</w:t>
            </w:r>
          </w:p>
        </w:tc>
      </w:tr>
      <w:tr w:rsidR="00CB43DA" w:rsidTr="003B0416">
        <w:tc>
          <w:tcPr>
            <w:tcW w:w="4361" w:type="dxa"/>
          </w:tcPr>
          <w:p w:rsidR="00CB43DA" w:rsidRDefault="00CB43DA" w:rsidP="003B041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86" w:type="dxa"/>
          </w:tcPr>
          <w:p w:rsidR="00CB43DA" w:rsidRDefault="00CB43DA" w:rsidP="003B0416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CB43DA" w:rsidTr="003B0416">
        <w:tc>
          <w:tcPr>
            <w:tcW w:w="4361" w:type="dxa"/>
          </w:tcPr>
          <w:p w:rsidR="00CB43DA" w:rsidRDefault="00CB43DA" w:rsidP="00405E1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Члены комиссии:</w:t>
            </w:r>
          </w:p>
          <w:p w:rsidR="00CB43DA" w:rsidRDefault="00CB43DA" w:rsidP="00405E1C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CB43DA" w:rsidRDefault="00CB43DA" w:rsidP="00405E1C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Дубанос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Татьяны Андреевны</w:t>
            </w:r>
          </w:p>
          <w:p w:rsidR="00CB43DA" w:rsidRDefault="00CB43DA" w:rsidP="00405E1C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CB43DA" w:rsidRDefault="00CB43DA" w:rsidP="00405E1C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405E1C" w:rsidRDefault="00405E1C" w:rsidP="00405E1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Фадина Тамара Михайловна               </w:t>
            </w:r>
          </w:p>
          <w:p w:rsidR="00CB43DA" w:rsidRDefault="00CB43DA" w:rsidP="00405E1C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CB43DA" w:rsidRDefault="00CB43DA" w:rsidP="00405E1C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CB43DA" w:rsidRDefault="00CB43DA" w:rsidP="00405E1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Стреха Наталья Павловна</w:t>
            </w:r>
          </w:p>
          <w:p w:rsidR="00CB43DA" w:rsidRDefault="00CB43DA" w:rsidP="00405E1C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CB43DA" w:rsidRDefault="00CB43DA" w:rsidP="00405E1C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CB43DA" w:rsidRDefault="00CB43DA" w:rsidP="00405E1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Сергеев Павел Васильевич</w:t>
            </w:r>
          </w:p>
          <w:p w:rsidR="00CB43DA" w:rsidRDefault="00CB43DA" w:rsidP="00405E1C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CB43DA" w:rsidRDefault="00CB43DA" w:rsidP="00405E1C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CB43DA" w:rsidRDefault="00CB43DA" w:rsidP="00405E1C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86" w:type="dxa"/>
          </w:tcPr>
          <w:p w:rsidR="00CB43DA" w:rsidRDefault="00CB43DA" w:rsidP="00405E1C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CB43DA" w:rsidRDefault="00CB43DA" w:rsidP="00405E1C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CB43DA" w:rsidRDefault="00CB43DA" w:rsidP="00405E1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главный бухгалтер Администрации Новокривошеинского сельского поселения</w:t>
            </w:r>
          </w:p>
          <w:p w:rsidR="00CB43DA" w:rsidRDefault="00CB43DA" w:rsidP="00405E1C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CB43DA" w:rsidRDefault="00CB43DA" w:rsidP="00405E1C">
            <w:pPr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специалист 1 категории по муниципальной собственности и  земельным ресурсам</w:t>
            </w:r>
          </w:p>
          <w:p w:rsidR="00CB43DA" w:rsidRDefault="00CB43DA" w:rsidP="00405E1C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CB43DA" w:rsidRDefault="00CB43DA" w:rsidP="00405E1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специалист ЖКХ, ГО и ЧС Администрации Новокривошеинского сельского поселения</w:t>
            </w:r>
          </w:p>
          <w:p w:rsidR="00CB43DA" w:rsidRDefault="00CB43DA" w:rsidP="00405E1C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CB43DA" w:rsidRDefault="00CB43DA" w:rsidP="00405E1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</w:t>
            </w:r>
            <w:r>
              <w:rPr>
                <w:sz w:val="26"/>
                <w:szCs w:val="26"/>
              </w:rPr>
              <w:t xml:space="preserve">начальник ОНД и </w:t>
            </w:r>
            <w:proofErr w:type="gramStart"/>
            <w:r>
              <w:rPr>
                <w:sz w:val="26"/>
                <w:szCs w:val="26"/>
              </w:rPr>
              <w:t>ПР</w:t>
            </w:r>
            <w:proofErr w:type="gramEnd"/>
            <w:r>
              <w:rPr>
                <w:sz w:val="26"/>
                <w:szCs w:val="26"/>
              </w:rPr>
              <w:t xml:space="preserve"> - Главный государственный инспектор по пожарному надзору Кривошеинского района Томской области - член комиссии. (по согласованию)</w:t>
            </w:r>
          </w:p>
          <w:p w:rsidR="00CB43DA" w:rsidRDefault="00CB43DA" w:rsidP="00405E1C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CB43DA" w:rsidTr="003B0416">
        <w:tc>
          <w:tcPr>
            <w:tcW w:w="4361" w:type="dxa"/>
            <w:hideMark/>
          </w:tcPr>
          <w:p w:rsidR="00CB43DA" w:rsidRDefault="00CB43DA" w:rsidP="00405E1C">
            <w:pPr>
              <w:tabs>
                <w:tab w:val="left" w:pos="3029"/>
              </w:tabs>
              <w:rPr>
                <w:sz w:val="26"/>
                <w:szCs w:val="26"/>
                <w:lang w:eastAsia="en-US"/>
              </w:rPr>
            </w:pPr>
            <w:proofErr w:type="spellStart"/>
            <w:r>
              <w:rPr>
                <w:sz w:val="26"/>
                <w:szCs w:val="26"/>
                <w:lang w:eastAsia="en-US"/>
              </w:rPr>
              <w:t>Алексейчук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Елена Валерьевна</w:t>
            </w:r>
            <w:r>
              <w:rPr>
                <w:sz w:val="26"/>
                <w:szCs w:val="26"/>
                <w:lang w:eastAsia="en-US"/>
              </w:rPr>
              <w:tab/>
            </w:r>
          </w:p>
        </w:tc>
        <w:tc>
          <w:tcPr>
            <w:tcW w:w="5386" w:type="dxa"/>
          </w:tcPr>
          <w:p w:rsidR="00CB43DA" w:rsidRDefault="00CB43DA" w:rsidP="00405E1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руководитель отдела опеки и попечительства Администрации Кривошеинского района (по согласованию)</w:t>
            </w:r>
          </w:p>
          <w:p w:rsidR="00CB43DA" w:rsidRDefault="00CB43DA" w:rsidP="00405E1C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  <w:tr w:rsidR="00CB43DA" w:rsidTr="003B0416">
        <w:tc>
          <w:tcPr>
            <w:tcW w:w="4361" w:type="dxa"/>
            <w:hideMark/>
          </w:tcPr>
          <w:p w:rsidR="00CB43DA" w:rsidRDefault="00CB43DA" w:rsidP="00405E1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5386" w:type="dxa"/>
            <w:hideMark/>
          </w:tcPr>
          <w:p w:rsidR="00CB43DA" w:rsidRDefault="00CB43DA" w:rsidP="00405E1C">
            <w:pP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CB43DA" w:rsidTr="003B0416">
        <w:tc>
          <w:tcPr>
            <w:tcW w:w="4361" w:type="dxa"/>
            <w:hideMark/>
          </w:tcPr>
          <w:p w:rsidR="00CB43DA" w:rsidRDefault="00CB43DA" w:rsidP="00405E1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Ершова Татьяна Викторовна</w:t>
            </w:r>
          </w:p>
        </w:tc>
        <w:tc>
          <w:tcPr>
            <w:tcW w:w="5386" w:type="dxa"/>
          </w:tcPr>
          <w:p w:rsidR="00CB43DA" w:rsidRDefault="00CB43DA" w:rsidP="00405E1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- начальник ТО </w:t>
            </w:r>
            <w:proofErr w:type="spellStart"/>
            <w:r>
              <w:rPr>
                <w:sz w:val="26"/>
                <w:szCs w:val="26"/>
                <w:lang w:eastAsia="en-US"/>
              </w:rPr>
              <w:t>РоспотребнадзораКривошеинского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района Томской области (по согласованию)</w:t>
            </w:r>
          </w:p>
          <w:p w:rsidR="00CB43DA" w:rsidRDefault="00CB43DA" w:rsidP="00405E1C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CB43DA" w:rsidRDefault="00CB43DA" w:rsidP="00405E1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 опекун</w:t>
            </w:r>
          </w:p>
          <w:p w:rsidR="00CB43DA" w:rsidRDefault="00CB43DA" w:rsidP="00405E1C">
            <w:pPr>
              <w:jc w:val="both"/>
              <w:rPr>
                <w:sz w:val="26"/>
                <w:szCs w:val="26"/>
                <w:lang w:eastAsia="en-US"/>
              </w:rPr>
            </w:pPr>
          </w:p>
          <w:p w:rsidR="00CB43DA" w:rsidRDefault="00CB43DA" w:rsidP="00405E1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-представитель общероссийского общественного движения «Народный фронт «За Россию» (по согласованию)</w:t>
            </w:r>
          </w:p>
        </w:tc>
      </w:tr>
      <w:tr w:rsidR="00CB43DA" w:rsidTr="003B0416">
        <w:tc>
          <w:tcPr>
            <w:tcW w:w="4361" w:type="dxa"/>
          </w:tcPr>
          <w:p w:rsidR="00CB43DA" w:rsidRDefault="00CB43DA" w:rsidP="00405E1C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5386" w:type="dxa"/>
          </w:tcPr>
          <w:p w:rsidR="00CB43DA" w:rsidRDefault="00CB43DA" w:rsidP="00405E1C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CB43DA" w:rsidRDefault="00CB43DA" w:rsidP="00CB43DA">
      <w:pPr>
        <w:shd w:val="clear" w:color="auto" w:fill="FFFFFF"/>
        <w:rPr>
          <w:sz w:val="26"/>
          <w:szCs w:val="26"/>
        </w:rPr>
      </w:pPr>
    </w:p>
    <w:sectPr w:rsidR="00CB43DA" w:rsidSect="005B0DBF">
      <w:pgSz w:w="11906" w:h="16838"/>
      <w:pgMar w:top="568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F2E"/>
    <w:rsid w:val="001B66B0"/>
    <w:rsid w:val="001D66C8"/>
    <w:rsid w:val="0038754E"/>
    <w:rsid w:val="00405E1C"/>
    <w:rsid w:val="004B183C"/>
    <w:rsid w:val="005B0DBF"/>
    <w:rsid w:val="00730C28"/>
    <w:rsid w:val="00A93AB3"/>
    <w:rsid w:val="00C85D6E"/>
    <w:rsid w:val="00CB43DA"/>
    <w:rsid w:val="00DB0F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F2E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B0F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TML">
    <w:name w:val="HTML Preformatted"/>
    <w:basedOn w:val="a"/>
    <w:link w:val="HTML1"/>
    <w:semiHidden/>
    <w:unhideWhenUsed/>
    <w:rsid w:val="00DB0F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Courier New"/>
      <w:sz w:val="20"/>
    </w:rPr>
  </w:style>
  <w:style w:type="character" w:customStyle="1" w:styleId="HTML0">
    <w:name w:val="Стандартный HTML Знак"/>
    <w:basedOn w:val="a0"/>
    <w:uiPriority w:val="99"/>
    <w:semiHidden/>
    <w:rsid w:val="00DB0F2E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DB0F2E"/>
    <w:pPr>
      <w:ind w:left="720"/>
      <w:contextualSpacing/>
    </w:pPr>
    <w:rPr>
      <w:rFonts w:eastAsia="Calibri"/>
      <w:sz w:val="24"/>
      <w:szCs w:val="24"/>
    </w:rPr>
  </w:style>
  <w:style w:type="paragraph" w:customStyle="1" w:styleId="ConsPlusNonformat">
    <w:name w:val="ConsPlusNonformat"/>
    <w:uiPriority w:val="99"/>
    <w:rsid w:val="00DB0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Обычный1"/>
    <w:rsid w:val="00DB0F2E"/>
    <w:pPr>
      <w:tabs>
        <w:tab w:val="left" w:pos="360"/>
      </w:tabs>
      <w:suppressAutoHyphens/>
      <w:spacing w:after="0" w:line="240" w:lineRule="auto"/>
      <w:ind w:left="360" w:hanging="360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uiPriority w:val="99"/>
    <w:rsid w:val="00DB0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0F2E"/>
    <w:rPr>
      <w:rFonts w:ascii="Times New Roman" w:hAnsi="Times New Roman" w:cs="Times New Roman" w:hint="default"/>
    </w:rPr>
  </w:style>
  <w:style w:type="character" w:customStyle="1" w:styleId="HTML1">
    <w:name w:val="Стандартный HTML Знак1"/>
    <w:basedOn w:val="a0"/>
    <w:link w:val="HTML"/>
    <w:semiHidden/>
    <w:locked/>
    <w:rsid w:val="00DB0F2E"/>
    <w:rPr>
      <w:rFonts w:ascii="Courier New" w:eastAsia="Courier New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0F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F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F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B0F2E"/>
    <w:pPr>
      <w:keepNext/>
      <w:keepLines/>
      <w:spacing w:before="20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DB0F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HTML">
    <w:name w:val="HTML Preformatted"/>
    <w:basedOn w:val="a"/>
    <w:link w:val="HTML1"/>
    <w:semiHidden/>
    <w:unhideWhenUsed/>
    <w:rsid w:val="00DB0F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Courier New" w:hAnsi="Courier New" w:cs="Courier New"/>
      <w:sz w:val="20"/>
    </w:rPr>
  </w:style>
  <w:style w:type="character" w:customStyle="1" w:styleId="HTML0">
    <w:name w:val="Стандартный HTML Знак"/>
    <w:basedOn w:val="a0"/>
    <w:uiPriority w:val="99"/>
    <w:semiHidden/>
    <w:rsid w:val="00DB0F2E"/>
    <w:rPr>
      <w:rFonts w:ascii="Consolas" w:eastAsia="Times New Roman" w:hAnsi="Consolas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rsid w:val="00DB0F2E"/>
    <w:pPr>
      <w:ind w:left="720"/>
      <w:contextualSpacing/>
    </w:pPr>
    <w:rPr>
      <w:rFonts w:eastAsia="Calibri"/>
      <w:sz w:val="24"/>
      <w:szCs w:val="24"/>
    </w:rPr>
  </w:style>
  <w:style w:type="paragraph" w:customStyle="1" w:styleId="ConsPlusNonformat">
    <w:name w:val="ConsPlusNonformat"/>
    <w:uiPriority w:val="99"/>
    <w:rsid w:val="00DB0F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Обычный1"/>
    <w:rsid w:val="00DB0F2E"/>
    <w:pPr>
      <w:tabs>
        <w:tab w:val="left" w:pos="360"/>
      </w:tabs>
      <w:suppressAutoHyphens/>
      <w:spacing w:after="0" w:line="240" w:lineRule="auto"/>
      <w:ind w:left="360" w:hanging="360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paragraph" w:customStyle="1" w:styleId="ConsPlusTitle">
    <w:name w:val="ConsPlusTitle"/>
    <w:uiPriority w:val="99"/>
    <w:rsid w:val="00DB0F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0F2E"/>
    <w:rPr>
      <w:rFonts w:ascii="Times New Roman" w:hAnsi="Times New Roman" w:cs="Times New Roman" w:hint="default"/>
    </w:rPr>
  </w:style>
  <w:style w:type="character" w:customStyle="1" w:styleId="HTML1">
    <w:name w:val="Стандартный HTML Знак1"/>
    <w:basedOn w:val="a0"/>
    <w:link w:val="HTML"/>
    <w:semiHidden/>
    <w:locked/>
    <w:rsid w:val="00DB0F2E"/>
    <w:rPr>
      <w:rFonts w:ascii="Courier New" w:eastAsia="Courier New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0F2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F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6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DAFBE0-5598-47D2-8431-A33CBCDE1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592</Words>
  <Characters>3376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6</cp:revision>
  <cp:lastPrinted>2021-02-17T05:53:00Z</cp:lastPrinted>
  <dcterms:created xsi:type="dcterms:W3CDTF">2021-02-17T05:07:00Z</dcterms:created>
  <dcterms:modified xsi:type="dcterms:W3CDTF">2021-02-17T08:21:00Z</dcterms:modified>
</cp:coreProperties>
</file>