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43" w:rsidRDefault="005C3A43" w:rsidP="005C3A43">
      <w:pPr>
        <w:spacing w:before="200" w:line="360" w:lineRule="auto"/>
        <w:ind w:left="360" w:hanging="360"/>
        <w:jc w:val="center"/>
      </w:pPr>
      <w:r w:rsidRPr="00B54160">
        <w:rPr>
          <w:rFonts w:ascii="Calibri" w:hAnsi="Calibri"/>
          <w:kern w:val="3"/>
          <w:sz w:val="22"/>
          <w:szCs w:val="22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58956883" r:id="rId5"/>
        </w:object>
      </w:r>
    </w:p>
    <w:p w:rsidR="005C3A43" w:rsidRDefault="005C3A43" w:rsidP="005C3A43">
      <w:pPr>
        <w:spacing w:after="480"/>
        <w:ind w:left="360" w:hanging="360"/>
        <w:jc w:val="center"/>
      </w:pPr>
      <w:r>
        <w:rPr>
          <w:b/>
          <w:color w:val="00000A"/>
        </w:rPr>
        <w:t>АДМИНИСТРАЦИЯ НОВОКРИВОШЕИНСКОГО СЕЛЬСКОГО ПОСЕЛЕНИЯ</w:t>
      </w:r>
    </w:p>
    <w:p w:rsidR="005C3A43" w:rsidRDefault="005C3A43" w:rsidP="005C3A43">
      <w:pPr>
        <w:spacing w:after="480"/>
        <w:jc w:val="center"/>
      </w:pPr>
      <w:r>
        <w:rPr>
          <w:b/>
          <w:sz w:val="26"/>
        </w:rPr>
        <w:t>ПОСТАНОВЛЕНИЕ</w:t>
      </w:r>
    </w:p>
    <w:p w:rsidR="005C3A43" w:rsidRDefault="005C3A43" w:rsidP="005C3A43">
      <w:pPr>
        <w:spacing w:after="480"/>
      </w:pPr>
      <w:r>
        <w:rPr>
          <w:sz w:val="26"/>
        </w:rPr>
        <w:t>12.10.2023                                                                                                               №</w:t>
      </w:r>
      <w:r w:rsidR="00D83D5B">
        <w:rPr>
          <w:sz w:val="26"/>
        </w:rPr>
        <w:t xml:space="preserve"> </w:t>
      </w:r>
      <w:r>
        <w:rPr>
          <w:sz w:val="26"/>
        </w:rPr>
        <w:t xml:space="preserve"> </w:t>
      </w:r>
      <w:r w:rsidR="00280C75">
        <w:rPr>
          <w:sz w:val="26"/>
        </w:rPr>
        <w:t>114</w:t>
      </w:r>
    </w:p>
    <w:p w:rsidR="005C3A43" w:rsidRDefault="005C3A43" w:rsidP="005C3A43">
      <w:pPr>
        <w:jc w:val="center"/>
      </w:pPr>
      <w:r>
        <w:rPr>
          <w:sz w:val="26"/>
        </w:rPr>
        <w:t xml:space="preserve">с. </w:t>
      </w:r>
      <w:proofErr w:type="spellStart"/>
      <w:r>
        <w:rPr>
          <w:sz w:val="26"/>
        </w:rPr>
        <w:t>Новокривошеино</w:t>
      </w:r>
      <w:proofErr w:type="spellEnd"/>
    </w:p>
    <w:p w:rsidR="005C3A43" w:rsidRDefault="005C3A43" w:rsidP="005C3A43">
      <w:pPr>
        <w:jc w:val="center"/>
      </w:pPr>
      <w:r>
        <w:rPr>
          <w:sz w:val="26"/>
        </w:rPr>
        <w:t>Кривошеинского района</w:t>
      </w:r>
    </w:p>
    <w:p w:rsidR="005C3A43" w:rsidRDefault="005C3A43" w:rsidP="005C3A43">
      <w:pPr>
        <w:spacing w:after="480"/>
        <w:jc w:val="center"/>
        <w:rPr>
          <w:sz w:val="26"/>
        </w:rPr>
      </w:pPr>
      <w:r>
        <w:rPr>
          <w:sz w:val="26"/>
        </w:rPr>
        <w:t>Томской области</w:t>
      </w:r>
    </w:p>
    <w:p w:rsidR="00C96943" w:rsidRPr="00C96943" w:rsidRDefault="00C96943" w:rsidP="00C96943">
      <w:pPr>
        <w:jc w:val="center"/>
        <w:rPr>
          <w:sz w:val="26"/>
          <w:szCs w:val="26"/>
        </w:rPr>
      </w:pPr>
      <w:r w:rsidRPr="00C96943">
        <w:rPr>
          <w:sz w:val="26"/>
          <w:szCs w:val="26"/>
        </w:rPr>
        <w:t>Об утверждении проекта межевания земельного участка</w:t>
      </w:r>
    </w:p>
    <w:p w:rsidR="005C3A43" w:rsidRDefault="005C3A43" w:rsidP="005C3A43">
      <w:pPr>
        <w:jc w:val="both"/>
        <w:rPr>
          <w:sz w:val="26"/>
          <w:szCs w:val="26"/>
        </w:rPr>
      </w:pPr>
    </w:p>
    <w:p w:rsidR="005C3A43" w:rsidRDefault="005C3A43" w:rsidP="005C3A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96943">
        <w:rPr>
          <w:sz w:val="26"/>
          <w:szCs w:val="26"/>
        </w:rPr>
        <w:t>Рассмотрев пред</w:t>
      </w:r>
      <w:r w:rsidR="00C96943" w:rsidRPr="00C96943">
        <w:rPr>
          <w:sz w:val="26"/>
          <w:szCs w:val="26"/>
        </w:rPr>
        <w:t>ставленные материалы проекта межевания по выделу земельного участка в счет земельных долей</w:t>
      </w:r>
      <w:r w:rsidR="000F2BB8">
        <w:rPr>
          <w:sz w:val="26"/>
          <w:szCs w:val="26"/>
        </w:rPr>
        <w:t>, принадлежащих на праве общей долевой собственности муниципальному образованию Новокривошеинское сельское поселение,</w:t>
      </w:r>
      <w:r w:rsidR="00C96943">
        <w:rPr>
          <w:sz w:val="26"/>
          <w:szCs w:val="26"/>
        </w:rPr>
        <w:t xml:space="preserve"> </w:t>
      </w:r>
      <w:r w:rsidR="00C96943" w:rsidRPr="00C96943">
        <w:rPr>
          <w:sz w:val="26"/>
          <w:szCs w:val="26"/>
        </w:rPr>
        <w:t xml:space="preserve"> в границ</w:t>
      </w:r>
      <w:r w:rsidR="00C96943">
        <w:rPr>
          <w:sz w:val="26"/>
          <w:szCs w:val="26"/>
        </w:rPr>
        <w:t>ах земель КСП «Новокривошеинское</w:t>
      </w:r>
      <w:r w:rsidR="00C96943" w:rsidRPr="00C96943">
        <w:rPr>
          <w:sz w:val="26"/>
          <w:szCs w:val="26"/>
        </w:rPr>
        <w:t>», Кривошеинского района Томской области, кадастровый номер земельного участка 70:09:0000000:17, извещения о его согласовании в средствах массовой информации (газета «Районные вести» №70 от 09.09.2023 г.),</w:t>
      </w:r>
      <w:r w:rsidR="00C96943">
        <w:rPr>
          <w:sz w:val="22"/>
          <w:szCs w:val="22"/>
        </w:rPr>
        <w:t xml:space="preserve"> </w:t>
      </w:r>
      <w:r w:rsidR="00C96943" w:rsidRPr="00C96943">
        <w:rPr>
          <w:sz w:val="26"/>
          <w:szCs w:val="26"/>
        </w:rPr>
        <w:t>руководствуясь</w:t>
      </w:r>
      <w:r w:rsidR="00C96943">
        <w:t xml:space="preserve"> </w:t>
      </w:r>
      <w:r>
        <w:rPr>
          <w:sz w:val="26"/>
          <w:szCs w:val="26"/>
        </w:rPr>
        <w:t xml:space="preserve"> Федеральным законом от 24.07.2002 г. № 101-ФЗ «Об обороте земель сель</w:t>
      </w:r>
      <w:r w:rsidR="00C96943">
        <w:rPr>
          <w:sz w:val="26"/>
          <w:szCs w:val="26"/>
        </w:rPr>
        <w:t>скохозяйственного назначения»</w:t>
      </w:r>
    </w:p>
    <w:p w:rsidR="005C3A43" w:rsidRDefault="005C3A43" w:rsidP="005C3A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ПОСТАНОВЛЯЮ:</w:t>
      </w:r>
    </w:p>
    <w:p w:rsidR="005C3A43" w:rsidRDefault="005C3A43" w:rsidP="005C3A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</w:t>
      </w:r>
      <w:r>
        <w:t xml:space="preserve"> </w:t>
      </w:r>
      <w:r w:rsidR="001C1EC2">
        <w:rPr>
          <w:sz w:val="26"/>
          <w:szCs w:val="26"/>
        </w:rPr>
        <w:t>У</w:t>
      </w:r>
      <w:r w:rsidR="001C1EC2" w:rsidRPr="001C1EC2">
        <w:rPr>
          <w:sz w:val="26"/>
          <w:szCs w:val="26"/>
        </w:rPr>
        <w:t>твердить  проект межевания земельного участка</w:t>
      </w:r>
      <w:r>
        <w:rPr>
          <w:sz w:val="26"/>
          <w:szCs w:val="26"/>
        </w:rPr>
        <w:t xml:space="preserve"> площадью 2667000 кв.м.</w:t>
      </w:r>
      <w:r w:rsidR="000F2BB8" w:rsidRPr="000F2BB8">
        <w:rPr>
          <w:sz w:val="26"/>
          <w:szCs w:val="26"/>
        </w:rPr>
        <w:t xml:space="preserve"> </w:t>
      </w:r>
      <w:r w:rsidR="000F2BB8" w:rsidRPr="00C96943">
        <w:rPr>
          <w:sz w:val="26"/>
          <w:szCs w:val="26"/>
        </w:rPr>
        <w:t>в счет земельных долей</w:t>
      </w:r>
      <w:r w:rsidR="000F2BB8">
        <w:rPr>
          <w:sz w:val="26"/>
          <w:szCs w:val="26"/>
        </w:rPr>
        <w:t xml:space="preserve">, принадлежащих на праве общей долевой собственности муниципальному образованию Новокривошеинское сельское поселение, </w:t>
      </w:r>
      <w:r w:rsidR="000F2BB8" w:rsidRPr="00C969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границах земель КСП «Новокривошеинское» Кривошеинского района Томской области, кадастровый номер земельного участка 70:09:0000000:17 (разрешенное использование – сельскохозяйственное использование, земли сельскохозяйственного назначения). </w:t>
      </w:r>
    </w:p>
    <w:p w:rsidR="005C3A43" w:rsidRDefault="000F2BB8" w:rsidP="005C3A43">
      <w:pPr>
        <w:pStyle w:val="a3"/>
        <w:ind w:right="-82" w:firstLine="708"/>
        <w:jc w:val="both"/>
      </w:pPr>
      <w:r>
        <w:rPr>
          <w:sz w:val="26"/>
          <w:szCs w:val="26"/>
        </w:rPr>
        <w:t xml:space="preserve">  </w:t>
      </w:r>
      <w:r w:rsidR="005C3A43">
        <w:rPr>
          <w:sz w:val="26"/>
          <w:szCs w:val="26"/>
        </w:rPr>
        <w:t>2.</w:t>
      </w:r>
      <w:r w:rsidR="005C3A43">
        <w:t xml:space="preserve"> </w:t>
      </w:r>
      <w:r w:rsidR="001C1EC2">
        <w:rPr>
          <w:sz w:val="26"/>
        </w:rPr>
        <w:t>Настоящее  постановление вступает в силу с даты его подписания.</w:t>
      </w:r>
    </w:p>
    <w:p w:rsidR="005C3A43" w:rsidRDefault="000F2BB8" w:rsidP="005C3A43">
      <w:pPr>
        <w:jc w:val="both"/>
        <w:rPr>
          <w:sz w:val="26"/>
        </w:rPr>
      </w:pPr>
      <w:r>
        <w:rPr>
          <w:sz w:val="26"/>
        </w:rPr>
        <w:t xml:space="preserve">             </w:t>
      </w:r>
      <w:r w:rsidR="005C3A43">
        <w:rPr>
          <w:sz w:val="26"/>
        </w:rPr>
        <w:t xml:space="preserve">3. </w:t>
      </w:r>
      <w:r w:rsidR="001C1EC2">
        <w:rPr>
          <w:sz w:val="26"/>
        </w:rPr>
        <w:t>Контроль за исполнением настоящего постановления оставляю за собой.</w:t>
      </w:r>
    </w:p>
    <w:p w:rsidR="005C3A43" w:rsidRPr="000F2BB8" w:rsidRDefault="001C1EC2" w:rsidP="000F2BB8">
      <w:pPr>
        <w:jc w:val="both"/>
        <w:rPr>
          <w:sz w:val="26"/>
        </w:rPr>
      </w:pPr>
      <w:r>
        <w:rPr>
          <w:sz w:val="26"/>
        </w:rPr>
        <w:t xml:space="preserve">              </w:t>
      </w:r>
    </w:p>
    <w:p w:rsidR="005C3A43" w:rsidRDefault="005C3A43" w:rsidP="005C3A43">
      <w:r>
        <w:rPr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        </w:t>
      </w:r>
      <w:r>
        <w:rPr>
          <w:sz w:val="26"/>
          <w:shd w:val="clear" w:color="auto" w:fill="FFFFFF"/>
        </w:rPr>
        <w:t xml:space="preserve">А.О. </w:t>
      </w:r>
      <w:proofErr w:type="spellStart"/>
      <w:r>
        <w:rPr>
          <w:sz w:val="26"/>
          <w:shd w:val="clear" w:color="auto" w:fill="FFFFFF"/>
        </w:rPr>
        <w:t>Саяпин</w:t>
      </w:r>
      <w:proofErr w:type="spellEnd"/>
    </w:p>
    <w:p w:rsidR="005C3A43" w:rsidRDefault="005C3A43" w:rsidP="005C3A43">
      <w:r>
        <w:rPr>
          <w:color w:val="000000"/>
          <w:sz w:val="26"/>
          <w:shd w:val="clear" w:color="auto" w:fill="FFFFFF"/>
        </w:rPr>
        <w:t>(Глава Администрации)</w:t>
      </w:r>
    </w:p>
    <w:p w:rsidR="005C3A43" w:rsidRDefault="005C3A43" w:rsidP="005C3A43">
      <w:pPr>
        <w:rPr>
          <w:sz w:val="22"/>
          <w:szCs w:val="22"/>
        </w:rPr>
      </w:pPr>
    </w:p>
    <w:p w:rsidR="005C3A43" w:rsidRDefault="005C3A43" w:rsidP="005C3A43">
      <w:pPr>
        <w:rPr>
          <w:sz w:val="22"/>
          <w:szCs w:val="22"/>
        </w:rPr>
      </w:pPr>
      <w:r>
        <w:rPr>
          <w:sz w:val="22"/>
          <w:szCs w:val="22"/>
        </w:rPr>
        <w:t xml:space="preserve">Фадина Тамара Михайловна </w:t>
      </w:r>
    </w:p>
    <w:p w:rsidR="005C3A43" w:rsidRDefault="005C3A43" w:rsidP="005C3A43">
      <w:pPr>
        <w:rPr>
          <w:sz w:val="22"/>
          <w:szCs w:val="22"/>
        </w:rPr>
      </w:pPr>
      <w:r>
        <w:rPr>
          <w:sz w:val="22"/>
          <w:szCs w:val="22"/>
        </w:rPr>
        <w:t>83825147433</w:t>
      </w:r>
    </w:p>
    <w:p w:rsidR="005C3A43" w:rsidRDefault="005C3A43" w:rsidP="005C3A43"/>
    <w:p w:rsidR="005C3A43" w:rsidRDefault="005C3A43" w:rsidP="005C3A43">
      <w:r>
        <w:t>В дело</w:t>
      </w:r>
    </w:p>
    <w:p w:rsidR="005C3A43" w:rsidRDefault="005C3A43" w:rsidP="005C3A43">
      <w:r>
        <w:t>Прокуратура</w:t>
      </w:r>
    </w:p>
    <w:p w:rsidR="005C3A43" w:rsidRDefault="001C1EC2" w:rsidP="005C3A43">
      <w:r>
        <w:t>ООО «ТОМЗЕМГЕО»</w:t>
      </w:r>
    </w:p>
    <w:p w:rsidR="005C3A43" w:rsidRDefault="005C3A43" w:rsidP="005C3A43">
      <w:r>
        <w:t>Фадина Т.М.</w:t>
      </w:r>
    </w:p>
    <w:sectPr w:rsidR="005C3A43" w:rsidSect="000F2B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A43"/>
    <w:rsid w:val="000F2BB8"/>
    <w:rsid w:val="001466B3"/>
    <w:rsid w:val="001C1EC2"/>
    <w:rsid w:val="00280C75"/>
    <w:rsid w:val="00380B9A"/>
    <w:rsid w:val="003A520B"/>
    <w:rsid w:val="005072EB"/>
    <w:rsid w:val="005C3A43"/>
    <w:rsid w:val="008277AD"/>
    <w:rsid w:val="00B54160"/>
    <w:rsid w:val="00C96943"/>
    <w:rsid w:val="00CC0FC6"/>
    <w:rsid w:val="00CF13A3"/>
    <w:rsid w:val="00D83D5B"/>
    <w:rsid w:val="00FE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3A43"/>
    <w:pPr>
      <w:ind w:right="-285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C3A43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2023-10-16T03:21:00Z</cp:lastPrinted>
  <dcterms:created xsi:type="dcterms:W3CDTF">2023-10-12T09:31:00Z</dcterms:created>
  <dcterms:modified xsi:type="dcterms:W3CDTF">2023-10-16T03:22:00Z</dcterms:modified>
</cp:coreProperties>
</file>