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6D" w:rsidRDefault="00A84E6D" w:rsidP="00A84E6D">
      <w:pPr>
        <w:keepNext/>
        <w:keepLines/>
        <w:spacing w:before="200" w:after="0" w:line="360" w:lineRule="auto"/>
        <w:ind w:left="-851" w:right="-9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object w:dxaOrig="1275" w:dyaOrig="2160">
          <v:rect id="rectole0000000000" o:spid="_x0000_i1025" style="width:63.7pt;height:108.4pt" o:ole="" o:preferrelative="t" stroked="f">
            <v:imagedata r:id="rId5" o:title=""/>
          </v:rect>
          <o:OLEObject Type="Embed" ProgID="StaticMetafile" ShapeID="rectole0000000000" DrawAspect="Content" ObjectID="_1661081310" r:id="rId6"/>
        </w:object>
      </w:r>
    </w:p>
    <w:p w:rsidR="00A84E6D" w:rsidRDefault="00A84E6D" w:rsidP="00A84E6D">
      <w:pPr>
        <w:keepNext/>
        <w:keepLines/>
        <w:spacing w:after="48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АДМИНИСТРАЦИЯ НОВОКРИВОШЕИНСКОГО СЕЛЬСКОГО ПОСЕЛЕНИЯ</w:t>
      </w:r>
    </w:p>
    <w:p w:rsidR="00A84E6D" w:rsidRDefault="00A84E6D" w:rsidP="00A84E6D">
      <w:pPr>
        <w:spacing w:after="480" w:line="240" w:lineRule="auto"/>
        <w:ind w:left="-73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ПОСТАНОВЛЕНИЕ</w:t>
      </w:r>
    </w:p>
    <w:p w:rsidR="00A84E6D" w:rsidRDefault="00E21659" w:rsidP="00A84E6D">
      <w:pPr>
        <w:spacing w:after="48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07</w:t>
      </w:r>
      <w:r w:rsidR="00A84E6D">
        <w:rPr>
          <w:rFonts w:ascii="Times New Roman" w:eastAsia="Times New Roman" w:hAnsi="Times New Roman" w:cs="Times New Roman"/>
          <w:sz w:val="26"/>
        </w:rPr>
        <w:t xml:space="preserve">.09.2020                                                                                                                    </w:t>
      </w:r>
      <w:r>
        <w:rPr>
          <w:rFonts w:ascii="Times New Roman" w:eastAsia="Segoe UI Symbol" w:hAnsi="Times New Roman" w:cs="Times New Roman"/>
          <w:sz w:val="26"/>
        </w:rPr>
        <w:t>№ 65</w:t>
      </w:r>
    </w:p>
    <w:p w:rsidR="00A84E6D" w:rsidRDefault="00A84E6D" w:rsidP="00A8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</w:rPr>
        <w:t>Новокривошеино</w:t>
      </w:r>
      <w:proofErr w:type="spellEnd"/>
    </w:p>
    <w:p w:rsidR="00A84E6D" w:rsidRDefault="00A84E6D" w:rsidP="00A8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</w:t>
      </w:r>
    </w:p>
    <w:p w:rsidR="00A84E6D" w:rsidRDefault="00A84E6D" w:rsidP="00A8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Томской области</w:t>
      </w:r>
    </w:p>
    <w:p w:rsidR="00A84E6D" w:rsidRDefault="00A84E6D" w:rsidP="00A8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A84E6D" w:rsidRDefault="00A84E6D" w:rsidP="00A84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</w:p>
    <w:p w:rsidR="00A84E6D" w:rsidRDefault="00A84E6D" w:rsidP="00A84E6D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4E6D" w:rsidRDefault="00A84E6D" w:rsidP="00A8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частью 2 статьи 8.2 </w:t>
      </w:r>
      <w:r w:rsidR="0073429B">
        <w:rPr>
          <w:rFonts w:ascii="Times New Roman" w:eastAsia="Times New Roman" w:hAnsi="Times New Roman" w:cs="Times New Roman"/>
          <w:sz w:val="26"/>
          <w:szCs w:val="26"/>
        </w:rPr>
        <w:t>Федерального закона от 26 декабря 2008 года  № 294-ФЗ «О защите  прав юридических лиц и индивидуальных предпринимателей при осуществлении</w:t>
      </w:r>
      <w:r w:rsidR="00C46B4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контроля (надзора) и муни</w:t>
      </w:r>
      <w:r w:rsidR="002D78C9">
        <w:rPr>
          <w:rFonts w:ascii="Times New Roman" w:eastAsia="Times New Roman" w:hAnsi="Times New Roman" w:cs="Times New Roman"/>
          <w:sz w:val="26"/>
          <w:szCs w:val="26"/>
        </w:rPr>
        <w:t>ципального контроля», Федеральны</w:t>
      </w:r>
      <w:r w:rsidR="00C46B47">
        <w:rPr>
          <w:rFonts w:ascii="Times New Roman" w:eastAsia="Times New Roman" w:hAnsi="Times New Roman" w:cs="Times New Roman"/>
          <w:sz w:val="26"/>
          <w:szCs w:val="26"/>
        </w:rPr>
        <w:t>м законом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A84E6D" w:rsidRDefault="00A84E6D" w:rsidP="00A8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A84E6D" w:rsidRDefault="00A84E6D" w:rsidP="00C46B4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1. </w:t>
      </w:r>
      <w:r w:rsidR="00C46B47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(далее – руководство) согласно приложению к настоящему постановлению.</w:t>
      </w:r>
    </w:p>
    <w:p w:rsidR="00A84E6D" w:rsidRDefault="00A84E6D" w:rsidP="00A84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A84E6D" w:rsidRDefault="00A84E6D" w:rsidP="00A8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DE77F1" w:rsidRPr="00E21659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</w:t>
      </w:r>
      <w:proofErr w:type="spellStart"/>
      <w:r w:rsidR="00DE77F1" w:rsidRPr="00E21659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DE77F1" w:rsidRPr="00E216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DE77F1" w:rsidRPr="00E21659">
        <w:rPr>
          <w:rFonts w:ascii="Times New Roman" w:hAnsi="Times New Roman" w:cs="Times New Roman"/>
          <w:sz w:val="26"/>
          <w:szCs w:val="26"/>
        </w:rPr>
        <w:t>разместить руководство</w:t>
      </w:r>
      <w:proofErr w:type="gramEnd"/>
      <w:r w:rsidR="00DE77F1" w:rsidRPr="00E21659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B5254B" w:rsidRPr="00E2165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B5254B" w:rsidRPr="00E21659"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 w:rsidR="00B5254B" w:rsidRPr="00E21659">
        <w:rPr>
          <w:rFonts w:ascii="Times New Roman" w:hAnsi="Times New Roman" w:cs="Times New Roman"/>
          <w:sz w:val="26"/>
          <w:szCs w:val="26"/>
        </w:rPr>
        <w:t xml:space="preserve"> сельское поселение в разделе «Муниципальный контроль»</w:t>
      </w:r>
      <w:r w:rsidR="00E21659" w:rsidRPr="00E21659">
        <w:rPr>
          <w:rFonts w:ascii="Times New Roman" w:hAnsi="Times New Roman" w:cs="Times New Roman"/>
          <w:sz w:val="26"/>
          <w:szCs w:val="26"/>
        </w:rPr>
        <w:t xml:space="preserve"> </w:t>
      </w:r>
      <w:r w:rsidR="00E21659" w:rsidRPr="00E21659">
        <w:rPr>
          <w:rFonts w:ascii="Times New Roman" w:hAnsi="Times New Roman" w:cs="Times New Roman"/>
          <w:sz w:val="26"/>
          <w:szCs w:val="26"/>
        </w:rPr>
        <w:t xml:space="preserve">в </w:t>
      </w:r>
      <w:r w:rsidR="00E21659" w:rsidRPr="00E2165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E21659" w:rsidRPr="00E21659">
        <w:rPr>
          <w:rFonts w:ascii="Times New Roman" w:hAnsi="Times New Roman" w:cs="Times New Roman"/>
          <w:sz w:val="26"/>
          <w:szCs w:val="26"/>
        </w:rPr>
        <w:t>сети «Интернет»</w:t>
      </w:r>
    </w:p>
    <w:p w:rsidR="00A84E6D" w:rsidRDefault="00A84E6D" w:rsidP="00A8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A3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 собой. </w:t>
      </w:r>
    </w:p>
    <w:p w:rsidR="00A84E6D" w:rsidRDefault="00A84E6D" w:rsidP="00A8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4E6D" w:rsidRDefault="00A84E6D" w:rsidP="00A8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А.О.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Саяпин</w:t>
      </w:r>
      <w:proofErr w:type="spellEnd"/>
    </w:p>
    <w:p w:rsidR="00A84E6D" w:rsidRDefault="00A84E6D" w:rsidP="00A8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(Глава Администрации)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4E6D" w:rsidRDefault="00A84E6D" w:rsidP="00A84E6D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4E6D" w:rsidRPr="00E21659" w:rsidRDefault="00A84E6D" w:rsidP="00A84E6D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21659">
        <w:rPr>
          <w:rFonts w:ascii="Times New Roman" w:eastAsia="Times New Roman" w:hAnsi="Times New Roman" w:cs="Times New Roman"/>
        </w:rPr>
        <w:t xml:space="preserve">Фадина Тамара Михайловна                 </w:t>
      </w:r>
    </w:p>
    <w:p w:rsidR="00A84E6D" w:rsidRPr="00E21659" w:rsidRDefault="00A84E6D" w:rsidP="00A84E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1659">
        <w:rPr>
          <w:rFonts w:ascii="Times New Roman" w:eastAsia="Times New Roman" w:hAnsi="Times New Roman" w:cs="Times New Roman"/>
        </w:rPr>
        <w:t>47433</w:t>
      </w:r>
    </w:p>
    <w:p w:rsidR="00A84E6D" w:rsidRPr="00E21659" w:rsidRDefault="00A84E6D" w:rsidP="00A84E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1659">
        <w:rPr>
          <w:rFonts w:ascii="Times New Roman" w:eastAsia="Times New Roman" w:hAnsi="Times New Roman" w:cs="Times New Roman"/>
        </w:rPr>
        <w:t>Прокуратура</w:t>
      </w:r>
    </w:p>
    <w:p w:rsidR="00A84E6D" w:rsidRDefault="00A84E6D" w:rsidP="00A8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Фадина Т.М.</w:t>
      </w:r>
    </w:p>
    <w:p w:rsidR="00A84E6D" w:rsidRDefault="00A84E6D" w:rsidP="00A8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дело</w:t>
      </w:r>
    </w:p>
    <w:p w:rsidR="00A84E6D" w:rsidRDefault="00A84E6D" w:rsidP="00A84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31C" w:rsidRDefault="0048631C" w:rsidP="0048631C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912A46">
        <w:rPr>
          <w:rFonts w:ascii="Times New Roman" w:hAnsi="Times New Roman"/>
          <w:bCs/>
          <w:color w:val="000000"/>
        </w:rPr>
        <w:t xml:space="preserve">Приложение </w:t>
      </w:r>
    </w:p>
    <w:p w:rsidR="0048631C" w:rsidRDefault="0048631C" w:rsidP="0048631C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к постановлению Администрации </w:t>
      </w:r>
    </w:p>
    <w:p w:rsidR="0048631C" w:rsidRDefault="0048631C" w:rsidP="0048631C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Новокривошеинского</w:t>
      </w:r>
      <w:proofErr w:type="spellEnd"/>
      <w:r>
        <w:rPr>
          <w:rFonts w:ascii="Times New Roman" w:hAnsi="Times New Roman"/>
          <w:bCs/>
          <w:color w:val="000000"/>
        </w:rPr>
        <w:t xml:space="preserve"> сельского поселения </w:t>
      </w:r>
    </w:p>
    <w:p w:rsidR="0048631C" w:rsidRDefault="0048631C" w:rsidP="0048631C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от 07.09.2020 № 65</w:t>
      </w:r>
    </w:p>
    <w:p w:rsidR="0048631C" w:rsidRPr="00912A46" w:rsidRDefault="0048631C" w:rsidP="0048631C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Руководство по соблюдению обязательных требований</w:t>
      </w:r>
    </w:p>
    <w:p w:rsid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Новокривошеинского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 июля 2015 года</w:t>
      </w:r>
      <w:r w:rsidRPr="0048631C">
        <w:rPr>
          <w:rFonts w:ascii="Times New Roman" w:hAnsi="Times New Roman"/>
          <w:color w:val="000000"/>
          <w:sz w:val="26"/>
          <w:szCs w:val="26"/>
        </w:rPr>
        <w:br/>
        <w:t>№ 218-ФЗ «О государственной регистрации недвижимости».</w:t>
      </w:r>
    </w:p>
    <w:p w:rsidR="00C37860" w:rsidRPr="0048631C" w:rsidRDefault="00C37860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Обязанности правообладателей земельных участков</w:t>
      </w:r>
    </w:p>
    <w:p w:rsidR="0048631C" w:rsidRPr="0048631C" w:rsidRDefault="0048631C" w:rsidP="0048631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своевременно производить платежи за землю;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8631C" w:rsidRPr="0048631C" w:rsidRDefault="0048631C" w:rsidP="00C378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- выполнять иные требования, предусмотренные Земельным кодексом, федеральными законами.                </w:t>
      </w:r>
    </w:p>
    <w:p w:rsidR="0048631C" w:rsidRPr="0048631C" w:rsidRDefault="0048631C" w:rsidP="0048631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</w:t>
      </w:r>
      <w:r w:rsidRPr="0048631C">
        <w:rPr>
          <w:rFonts w:ascii="Times New Roman" w:hAnsi="Times New Roman"/>
          <w:b/>
          <w:bCs/>
          <w:sz w:val="26"/>
          <w:szCs w:val="26"/>
        </w:rPr>
        <w:t>Возникновение прав на земельный участок</w:t>
      </w:r>
    </w:p>
    <w:p w:rsidR="0048631C" w:rsidRPr="0048631C" w:rsidRDefault="0048631C" w:rsidP="0048631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48631C">
        <w:rPr>
          <w:rFonts w:ascii="Times New Roman" w:hAnsi="Times New Roman"/>
          <w:sz w:val="26"/>
          <w:szCs w:val="26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631C">
        <w:rPr>
          <w:rFonts w:ascii="Times New Roman" w:hAnsi="Times New Roman"/>
          <w:sz w:val="26"/>
          <w:szCs w:val="26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7" w:history="1">
        <w:r w:rsidRPr="0048631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48631C">
        <w:rPr>
          <w:rFonts w:ascii="Times New Roman" w:hAnsi="Times New Roman"/>
          <w:sz w:val="26"/>
          <w:szCs w:val="26"/>
        </w:rPr>
        <w:t xml:space="preserve"> для случаев продажи доли в праве общей собственности постороннему лицу.</w:t>
      </w:r>
      <w:proofErr w:type="gramEnd"/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2) отчуждение здания, сооружения, </w:t>
      </w:r>
      <w:proofErr w:type="gramStart"/>
      <w:r w:rsidRPr="0048631C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48631C">
        <w:rPr>
          <w:rFonts w:ascii="Times New Roman" w:hAnsi="Times New Roman"/>
          <w:sz w:val="26"/>
          <w:szCs w:val="26"/>
        </w:rPr>
        <w:t xml:space="preserve"> на земельном участке, изъятом из оборота в соответствии со </w:t>
      </w:r>
      <w:hyperlink r:id="rId8" w:history="1">
        <w:r w:rsidRPr="0048631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статьей 27</w:t>
        </w:r>
      </w:hyperlink>
      <w:r w:rsidRPr="0048631C">
        <w:rPr>
          <w:rFonts w:ascii="Times New Roman" w:hAnsi="Times New Roman"/>
          <w:sz w:val="26"/>
          <w:szCs w:val="26"/>
        </w:rPr>
        <w:t xml:space="preserve"> Земельного кодекса;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3) отчуждение сооружения, которое расположено на земельном </w:t>
      </w:r>
      <w:r w:rsidRPr="0048631C">
        <w:rPr>
          <w:rFonts w:ascii="Times New Roman" w:hAnsi="Times New Roman"/>
          <w:color w:val="000000"/>
          <w:sz w:val="26"/>
          <w:szCs w:val="26"/>
        </w:rPr>
        <w:t>участке на условиях сервитута.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Не допускается отчуждение земельного участка без </w:t>
      </w:r>
      <w:proofErr w:type="gramStart"/>
      <w:r w:rsidRPr="0048631C">
        <w:rPr>
          <w:rFonts w:ascii="Times New Roman" w:hAnsi="Times New Roman"/>
          <w:color w:val="000000"/>
          <w:sz w:val="26"/>
          <w:szCs w:val="26"/>
        </w:rPr>
        <w:t>находящихся</w:t>
      </w:r>
      <w:proofErr w:type="gramEnd"/>
      <w:r w:rsidRPr="0048631C">
        <w:rPr>
          <w:rFonts w:ascii="Times New Roman" w:hAnsi="Times New Roman"/>
          <w:color w:val="000000"/>
          <w:sz w:val="26"/>
          <w:szCs w:val="26"/>
        </w:rPr>
        <w:t xml:space="preserve"> на нем здания, сооружения в случае, если они принадлежат одному лицу.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</w:t>
      </w:r>
      <w:r w:rsidRPr="0048631C">
        <w:rPr>
          <w:rFonts w:ascii="Times New Roman" w:hAnsi="Times New Roman"/>
          <w:b/>
          <w:bCs/>
          <w:color w:val="000000"/>
          <w:sz w:val="26"/>
          <w:szCs w:val="26"/>
        </w:rPr>
        <w:t>Переоформление прав на земельный участок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48631C">
        <w:rPr>
          <w:rFonts w:ascii="Times New Roman" w:hAnsi="Times New Roman"/>
          <w:sz w:val="26"/>
          <w:szCs w:val="26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631C">
        <w:rPr>
          <w:rFonts w:ascii="Times New Roman" w:hAnsi="Times New Roman"/>
          <w:sz w:val="26"/>
          <w:szCs w:val="26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Переоформление права на земельный участок включает в себя: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- принятие решения уполномоченным органом о предоставлении земельного участка на соответствующем праве;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- государственную регистрацию права в соответствии с Федеральным </w:t>
      </w:r>
      <w:hyperlink r:id="rId9" w:history="1">
        <w:r w:rsidRPr="0048631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8631C">
        <w:rPr>
          <w:rFonts w:ascii="Times New Roman" w:hAnsi="Times New Roman"/>
          <w:sz w:val="26"/>
          <w:szCs w:val="26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Платность использования земли</w:t>
      </w:r>
    </w:p>
    <w:p w:rsidR="0048631C" w:rsidRPr="0048631C" w:rsidRDefault="0048631C" w:rsidP="0048631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Порядок исчисления и уплаты земельного налога устанавливается </w:t>
      </w:r>
      <w:hyperlink r:id="rId10" w:history="1">
        <w:r w:rsidRPr="0048631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48631C">
        <w:rPr>
          <w:rFonts w:ascii="Times New Roman" w:hAnsi="Times New Roman"/>
          <w:sz w:val="26"/>
          <w:szCs w:val="26"/>
        </w:rPr>
        <w:t xml:space="preserve"> Российской Федерации о налогах и сборах.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областными законами, нормативными правовыми актами администрации </w:t>
      </w:r>
      <w:proofErr w:type="spellStart"/>
      <w:r w:rsidRPr="0048631C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48631C">
        <w:rPr>
          <w:rFonts w:ascii="Times New Roman" w:hAnsi="Times New Roman"/>
          <w:sz w:val="26"/>
          <w:szCs w:val="26"/>
        </w:rPr>
        <w:t xml:space="preserve"> муниципального района, Администрации </w:t>
      </w:r>
      <w:proofErr w:type="spellStart"/>
      <w:r w:rsidRPr="0048631C">
        <w:rPr>
          <w:rFonts w:ascii="Times New Roman" w:hAnsi="Times New Roman"/>
          <w:sz w:val="26"/>
          <w:szCs w:val="26"/>
        </w:rPr>
        <w:t>Новокривошеинского</w:t>
      </w:r>
      <w:proofErr w:type="spellEnd"/>
      <w:r w:rsidRPr="0048631C">
        <w:rPr>
          <w:rFonts w:ascii="Times New Roman" w:hAnsi="Times New Roman"/>
          <w:sz w:val="26"/>
          <w:szCs w:val="26"/>
        </w:rPr>
        <w:t xml:space="preserve"> сельского поселения договорами аренды земельных участков.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4D5150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Изменение видов разрешенного использования земельных участков и объектов капитального строительства</w:t>
      </w:r>
      <w:r w:rsidRPr="0048631C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         В соответствии с действующим градостроительным и земельным законодательством утверждены Правила землепользования и застройки территории </w:t>
      </w:r>
      <w:proofErr w:type="spellStart"/>
      <w:r w:rsidRPr="0048631C">
        <w:rPr>
          <w:rFonts w:ascii="Times New Roman" w:hAnsi="Times New Roman"/>
          <w:sz w:val="26"/>
          <w:szCs w:val="26"/>
        </w:rPr>
        <w:t>Новокривошеинского</w:t>
      </w:r>
      <w:proofErr w:type="spellEnd"/>
      <w:r w:rsidRPr="0048631C">
        <w:rPr>
          <w:rFonts w:ascii="Times New Roman" w:hAnsi="Times New Roman"/>
          <w:sz w:val="26"/>
          <w:szCs w:val="26"/>
        </w:rPr>
        <w:t xml:space="preserve"> сельского поселения,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</w:t>
      </w:r>
      <w:r w:rsidRPr="0048631C">
        <w:rPr>
          <w:rFonts w:ascii="Times New Roman" w:hAnsi="Times New Roman"/>
          <w:sz w:val="26"/>
          <w:szCs w:val="26"/>
        </w:rPr>
        <w:lastRenderedPageBreak/>
        <w:t>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1) основные виды разрешенного использования;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2) условно разрешенные виды использования;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48631C">
        <w:rPr>
          <w:rFonts w:ascii="Times New Roman" w:hAnsi="Times New Roman"/>
          <w:sz w:val="26"/>
          <w:szCs w:val="26"/>
        </w:rPr>
        <w:t>дополнительных</w:t>
      </w:r>
      <w:proofErr w:type="gramEnd"/>
      <w:r w:rsidRPr="0048631C">
        <w:rPr>
          <w:rFonts w:ascii="Times New Roman" w:hAnsi="Times New Roman"/>
          <w:sz w:val="26"/>
          <w:szCs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Ответственность за правонарушения в области охраны и использования земель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Главой </w:t>
      </w:r>
      <w:r w:rsidRPr="0048631C">
        <w:rPr>
          <w:rFonts w:ascii="Times New Roman" w:hAnsi="Times New Roman"/>
          <w:sz w:val="26"/>
          <w:szCs w:val="26"/>
          <w:lang w:val="en-US"/>
        </w:rPr>
        <w:t>XIII</w:t>
      </w:r>
      <w:r w:rsidRPr="0048631C">
        <w:rPr>
          <w:rFonts w:ascii="Times New Roman" w:hAnsi="Times New Roman"/>
          <w:sz w:val="26"/>
          <w:szCs w:val="26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631C">
        <w:rPr>
          <w:rFonts w:ascii="Times New Roman" w:hAnsi="Times New Roman"/>
          <w:sz w:val="26"/>
          <w:szCs w:val="26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lastRenderedPageBreak/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48631C" w:rsidRPr="0048631C" w:rsidRDefault="0048631C" w:rsidP="004863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166"/>
      <w:bookmarkEnd w:id="1"/>
      <w:r w:rsidRPr="0048631C">
        <w:rPr>
          <w:rFonts w:ascii="Times New Roman" w:hAnsi="Times New Roman"/>
          <w:color w:val="000000"/>
          <w:sz w:val="26"/>
          <w:szCs w:val="26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- Конституцией Российской Федерации; 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- Кодексом Российской Федерации об административных правонарушениях; 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- Земельным кодексом Российской Федерации; 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1C">
        <w:rPr>
          <w:rFonts w:ascii="Times New Roman" w:hAnsi="Times New Roman"/>
          <w:color w:val="000000"/>
          <w:sz w:val="26"/>
          <w:szCs w:val="26"/>
        </w:rPr>
        <w:t>- иными нормативными правовыми актами.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Уполномоченным должностным лицом,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 (профилактические мероприятия);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2). Проведение ежегодного анализа и оценки эффективности муниципального земельного контроля;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3). Размещение информации на официальном сайте муниципального образования </w:t>
      </w:r>
      <w:proofErr w:type="spellStart"/>
      <w:r w:rsidRPr="0048631C">
        <w:rPr>
          <w:rFonts w:ascii="Times New Roman" w:hAnsi="Times New Roman"/>
          <w:sz w:val="26"/>
          <w:szCs w:val="26"/>
        </w:rPr>
        <w:t>Новокривошеинское</w:t>
      </w:r>
      <w:proofErr w:type="spellEnd"/>
      <w:r w:rsidRPr="0048631C">
        <w:rPr>
          <w:rFonts w:ascii="Times New Roman" w:hAnsi="Times New Roman"/>
          <w:sz w:val="26"/>
          <w:szCs w:val="26"/>
        </w:rPr>
        <w:t xml:space="preserve"> сельское поселение в информационно-телекоммуникационной сети «Интернет»;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</w:t>
      </w:r>
      <w:proofErr w:type="spellStart"/>
      <w:r w:rsidRPr="0048631C">
        <w:rPr>
          <w:rFonts w:ascii="Times New Roman" w:hAnsi="Times New Roman"/>
          <w:sz w:val="26"/>
          <w:szCs w:val="26"/>
        </w:rPr>
        <w:t>Новокривошеинское</w:t>
      </w:r>
      <w:proofErr w:type="spellEnd"/>
      <w:r w:rsidRPr="0048631C">
        <w:rPr>
          <w:rFonts w:ascii="Times New Roman" w:hAnsi="Times New Roman"/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48631C" w:rsidRPr="0048631C" w:rsidRDefault="0048631C" w:rsidP="004863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Повышению эффективности осуществления муниципального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земельного контроля будет способствовать: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1). Отдельное финансирование вопросов связанных с осуществлением муниципального земельного контроля;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2). Привлечение кадастровых инженеров;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 xml:space="preserve">3). Организация и проведение профилактической работы с юридическими лицами, индивидуальными предпринимателями и населением по предотвращению </w:t>
      </w:r>
      <w:r w:rsidRPr="0048631C">
        <w:rPr>
          <w:rFonts w:ascii="Times New Roman" w:hAnsi="Times New Roman"/>
          <w:sz w:val="26"/>
          <w:szCs w:val="26"/>
        </w:rPr>
        <w:lastRenderedPageBreak/>
        <w:t>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48631C" w:rsidRPr="0048631C" w:rsidRDefault="0048631C" w:rsidP="0048631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>Основные задачи в вопросах осуществления муниципального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631C">
        <w:rPr>
          <w:rFonts w:ascii="Times New Roman" w:hAnsi="Times New Roman"/>
          <w:b/>
          <w:bCs/>
          <w:sz w:val="26"/>
          <w:szCs w:val="26"/>
        </w:rPr>
        <w:t xml:space="preserve">земельного контроля на территории </w:t>
      </w:r>
      <w:proofErr w:type="spellStart"/>
      <w:r w:rsidRPr="0048631C">
        <w:rPr>
          <w:rFonts w:ascii="Times New Roman" w:hAnsi="Times New Roman"/>
          <w:b/>
          <w:bCs/>
          <w:sz w:val="26"/>
          <w:szCs w:val="26"/>
        </w:rPr>
        <w:t>Новокривошеинского</w:t>
      </w:r>
      <w:proofErr w:type="spellEnd"/>
      <w:r w:rsidRPr="0048631C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1)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3) Выполнение в полном объеме плановых проверок по соблюдению земельного законодательства;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4)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5) Взаимодействие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48631C" w:rsidRPr="0048631C" w:rsidRDefault="0048631C" w:rsidP="004863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1C">
        <w:rPr>
          <w:rFonts w:ascii="Times New Roman" w:hAnsi="Times New Roman"/>
          <w:sz w:val="26"/>
          <w:szCs w:val="26"/>
        </w:rPr>
        <w:t>6)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48631C" w:rsidRPr="0048631C" w:rsidRDefault="0048631C" w:rsidP="0048631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4E6D" w:rsidRPr="0048631C" w:rsidRDefault="00A84E6D" w:rsidP="00486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4863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4863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4863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4863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4863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A84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E6D" w:rsidRPr="0048631C" w:rsidRDefault="00A84E6D" w:rsidP="00A84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164D" w:rsidRPr="0048631C" w:rsidRDefault="00CE164D">
      <w:pPr>
        <w:rPr>
          <w:sz w:val="26"/>
          <w:szCs w:val="26"/>
        </w:rPr>
      </w:pPr>
    </w:p>
    <w:sectPr w:rsidR="00CE164D" w:rsidRPr="0048631C" w:rsidSect="00E216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6D"/>
    <w:rsid w:val="002D78C9"/>
    <w:rsid w:val="0048631C"/>
    <w:rsid w:val="0073429B"/>
    <w:rsid w:val="00A84E6D"/>
    <w:rsid w:val="00B15B48"/>
    <w:rsid w:val="00B5254B"/>
    <w:rsid w:val="00C37860"/>
    <w:rsid w:val="00C46B47"/>
    <w:rsid w:val="00CE164D"/>
    <w:rsid w:val="00DE77F1"/>
    <w:rsid w:val="00E21659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461F5FC07A29AFA76C6B4D8C7B4CDF8F878559CD595B16C75m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5D6DC3E9360BFCF4F652440A9CA961460F7FA07A49AFA76C6B4D8C7B4CDF8F878559CD594B06F75m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DC97F5ACA906F740E9F9806C40FE32D976E387FF88BD5A64715BE4A6B7159DB217E1B44211Ai5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B0C66CF3B6FCDE7154447CB4B349511F759F3CC1EB070548C3B7972q4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2020-09-08T07:39:00Z</cp:lastPrinted>
  <dcterms:created xsi:type="dcterms:W3CDTF">2020-09-08T05:44:00Z</dcterms:created>
  <dcterms:modified xsi:type="dcterms:W3CDTF">2020-09-08T07:42:00Z</dcterms:modified>
</cp:coreProperties>
</file>