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67" w:rsidRDefault="00D65767" w:rsidP="00D65767">
      <w:pPr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  <w:r>
        <w:rPr>
          <w:b/>
          <w:sz w:val="24"/>
          <w:szCs w:val="24"/>
        </w:rPr>
        <w:t>НОВОКРИВОШЕИНСКОГО СЕЛЬСКОГО ПОСЕЛЕНИЯ</w:t>
      </w:r>
    </w:p>
    <w:p w:rsidR="00D65767" w:rsidRDefault="00D65767" w:rsidP="00D65767">
      <w:pPr>
        <w:spacing w:after="0"/>
        <w:jc w:val="center"/>
        <w:rPr>
          <w:b/>
          <w:sz w:val="24"/>
          <w:szCs w:val="24"/>
        </w:rPr>
      </w:pPr>
    </w:p>
    <w:p w:rsidR="00D65767" w:rsidRDefault="00D65767" w:rsidP="00D6576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D65767" w:rsidRDefault="00D65767" w:rsidP="00D65767">
      <w:pPr>
        <w:spacing w:after="0"/>
        <w:jc w:val="center"/>
        <w:rPr>
          <w:b/>
          <w:sz w:val="24"/>
          <w:szCs w:val="24"/>
        </w:rPr>
      </w:pPr>
    </w:p>
    <w:p w:rsidR="00D65767" w:rsidRDefault="00D65767" w:rsidP="00D65767">
      <w:pPr>
        <w:spacing w:after="0"/>
        <w:rPr>
          <w:sz w:val="24"/>
          <w:szCs w:val="24"/>
        </w:rPr>
      </w:pPr>
      <w:r>
        <w:rPr>
          <w:sz w:val="24"/>
          <w:szCs w:val="24"/>
        </w:rPr>
        <w:t>12.11.2018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№ 119</w:t>
      </w:r>
    </w:p>
    <w:p w:rsidR="00D65767" w:rsidRDefault="00D65767" w:rsidP="00D65767">
      <w:pPr>
        <w:spacing w:after="0" w:line="100" w:lineRule="atLeast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овокривошеино</w:t>
      </w:r>
      <w:proofErr w:type="spellEnd"/>
    </w:p>
    <w:p w:rsidR="00D65767" w:rsidRDefault="00D65767" w:rsidP="00D65767">
      <w:pPr>
        <w:spacing w:after="0" w:line="100" w:lineRule="atLeast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Кривошеинского</w:t>
      </w:r>
      <w:proofErr w:type="spellEnd"/>
      <w:r>
        <w:rPr>
          <w:sz w:val="24"/>
          <w:szCs w:val="24"/>
        </w:rPr>
        <w:t xml:space="preserve"> района</w:t>
      </w:r>
    </w:p>
    <w:p w:rsidR="00D65767" w:rsidRDefault="00D65767" w:rsidP="00D65767">
      <w:pPr>
        <w:spacing w:after="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D65767" w:rsidRDefault="00D65767" w:rsidP="00D65767">
      <w:pPr>
        <w:spacing w:after="0" w:line="100" w:lineRule="atLeast"/>
        <w:jc w:val="center"/>
        <w:rPr>
          <w:sz w:val="24"/>
          <w:szCs w:val="24"/>
        </w:rPr>
      </w:pPr>
    </w:p>
    <w:p w:rsidR="00D65767" w:rsidRDefault="00D65767" w:rsidP="00D6576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</w:t>
      </w:r>
    </w:p>
    <w:p w:rsidR="00D65767" w:rsidRPr="00D65767" w:rsidRDefault="00D65767" w:rsidP="00D65767">
      <w:pPr>
        <w:spacing w:after="0" w:line="240" w:lineRule="auto"/>
        <w:jc w:val="center"/>
        <w:rPr>
          <w:rFonts w:eastAsia="Times New Roman"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от 23.05.2017 № 55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D65767">
        <w:rPr>
          <w:rFonts w:eastAsia="Times New Roman"/>
          <w:kern w:val="0"/>
          <w:sz w:val="24"/>
          <w:szCs w:val="24"/>
          <w:lang w:eastAsia="ru-RU"/>
        </w:rPr>
        <w:t xml:space="preserve">Об утверждении муниципальной программы </w:t>
      </w:r>
    </w:p>
    <w:p w:rsidR="00D65767" w:rsidRPr="00D65767" w:rsidRDefault="00D65767" w:rsidP="00D65767">
      <w:pPr>
        <w:suppressAutoHyphens w:val="0"/>
        <w:spacing w:after="0" w:line="240" w:lineRule="auto"/>
        <w:jc w:val="center"/>
        <w:rPr>
          <w:rFonts w:eastAsia="Times New Roman"/>
          <w:kern w:val="0"/>
          <w:sz w:val="24"/>
          <w:szCs w:val="24"/>
          <w:lang w:eastAsia="ru-RU"/>
        </w:rPr>
      </w:pPr>
      <w:r w:rsidRPr="00D65767">
        <w:rPr>
          <w:rFonts w:eastAsia="Times New Roman"/>
          <w:kern w:val="0"/>
          <w:sz w:val="24"/>
          <w:szCs w:val="24"/>
          <w:lang w:eastAsia="ru-RU"/>
        </w:rPr>
        <w:t xml:space="preserve">«По вопросам обеспечения пожарной безопасности на территории </w:t>
      </w:r>
    </w:p>
    <w:p w:rsidR="00D65767" w:rsidRPr="00D65767" w:rsidRDefault="00D65767" w:rsidP="00D65767">
      <w:pPr>
        <w:suppressAutoHyphens w:val="0"/>
        <w:spacing w:after="0" w:line="240" w:lineRule="auto"/>
        <w:jc w:val="center"/>
        <w:rPr>
          <w:rFonts w:eastAsia="Times New Roman"/>
          <w:kern w:val="0"/>
          <w:sz w:val="24"/>
          <w:szCs w:val="24"/>
          <w:lang w:eastAsia="ru-RU"/>
        </w:rPr>
      </w:pPr>
      <w:proofErr w:type="spellStart"/>
      <w:r w:rsidRPr="00D65767">
        <w:rPr>
          <w:rFonts w:eastAsia="Times New Roman"/>
          <w:kern w:val="0"/>
          <w:sz w:val="24"/>
          <w:szCs w:val="24"/>
          <w:lang w:eastAsia="ru-RU"/>
        </w:rPr>
        <w:t>Новокривошеинского</w:t>
      </w:r>
      <w:proofErr w:type="spellEnd"/>
      <w:r w:rsidRPr="00D65767">
        <w:rPr>
          <w:rFonts w:eastAsia="Times New Roman"/>
          <w:kern w:val="0"/>
          <w:sz w:val="24"/>
          <w:szCs w:val="24"/>
          <w:lang w:eastAsia="ru-RU"/>
        </w:rPr>
        <w:t xml:space="preserve"> сельского поселения на 2017-2019 годы»</w:t>
      </w:r>
    </w:p>
    <w:p w:rsidR="00D65767" w:rsidRDefault="00D65767" w:rsidP="00D65767">
      <w:pPr>
        <w:spacing w:after="0" w:line="240" w:lineRule="auto"/>
        <w:jc w:val="center"/>
        <w:rPr>
          <w:sz w:val="24"/>
          <w:szCs w:val="24"/>
        </w:rPr>
      </w:pPr>
    </w:p>
    <w:p w:rsidR="00D65767" w:rsidRDefault="00D65767" w:rsidP="00D65767">
      <w:pPr>
        <w:spacing w:after="0" w:line="240" w:lineRule="auto"/>
      </w:pPr>
    </w:p>
    <w:p w:rsidR="00D65767" w:rsidRDefault="00D65767" w:rsidP="00D65767">
      <w:pPr>
        <w:spacing w:line="100" w:lineRule="atLeast"/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В связи с утверждением бюджета </w:t>
      </w:r>
      <w:proofErr w:type="spellStart"/>
      <w:r>
        <w:rPr>
          <w:sz w:val="24"/>
        </w:rPr>
        <w:t>Новокривошеинс</w:t>
      </w:r>
      <w:r>
        <w:rPr>
          <w:sz w:val="24"/>
        </w:rPr>
        <w:t>кого</w:t>
      </w:r>
      <w:proofErr w:type="spellEnd"/>
      <w:r>
        <w:rPr>
          <w:sz w:val="24"/>
        </w:rPr>
        <w:t xml:space="preserve"> сельского поселения на 2019</w:t>
      </w:r>
      <w:r>
        <w:rPr>
          <w:sz w:val="24"/>
        </w:rPr>
        <w:t xml:space="preserve"> год</w:t>
      </w:r>
    </w:p>
    <w:p w:rsidR="00D65767" w:rsidRDefault="003708AE" w:rsidP="00D65767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D65767">
        <w:rPr>
          <w:sz w:val="24"/>
          <w:szCs w:val="24"/>
        </w:rPr>
        <w:t>:</w:t>
      </w:r>
    </w:p>
    <w:p w:rsidR="003708AE" w:rsidRPr="00D65767" w:rsidRDefault="003708AE" w:rsidP="003708AE">
      <w:pPr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>1.Внести  изменения в постановление Администрации</w:t>
      </w:r>
      <w:r w:rsidR="00D65767">
        <w:rPr>
          <w:sz w:val="24"/>
          <w:szCs w:val="24"/>
        </w:rPr>
        <w:t xml:space="preserve"> </w:t>
      </w:r>
      <w:proofErr w:type="spellStart"/>
      <w:r w:rsidR="00D65767">
        <w:rPr>
          <w:sz w:val="24"/>
          <w:szCs w:val="24"/>
        </w:rPr>
        <w:t>Новокривошеи</w:t>
      </w:r>
      <w:r>
        <w:rPr>
          <w:sz w:val="24"/>
          <w:szCs w:val="24"/>
        </w:rPr>
        <w:t>нского</w:t>
      </w:r>
      <w:proofErr w:type="spellEnd"/>
      <w:r>
        <w:rPr>
          <w:sz w:val="24"/>
          <w:szCs w:val="24"/>
        </w:rPr>
        <w:t xml:space="preserve"> сельского поселения от 23.05.2017 № 55</w:t>
      </w:r>
      <w:r>
        <w:rPr>
          <w:sz w:val="24"/>
          <w:szCs w:val="24"/>
        </w:rPr>
        <w:t>«</w:t>
      </w:r>
      <w:r w:rsidRPr="00D65767">
        <w:rPr>
          <w:rFonts w:eastAsia="Times New Roman"/>
          <w:kern w:val="0"/>
          <w:sz w:val="24"/>
          <w:szCs w:val="24"/>
          <w:lang w:eastAsia="ru-RU"/>
        </w:rPr>
        <w:t xml:space="preserve">Об утверждении муниципальной программы «По вопросам обеспечения пожарной безопасности на территории </w:t>
      </w:r>
      <w:proofErr w:type="spellStart"/>
      <w:r w:rsidRPr="00D65767">
        <w:rPr>
          <w:rFonts w:eastAsia="Times New Roman"/>
          <w:kern w:val="0"/>
          <w:sz w:val="24"/>
          <w:szCs w:val="24"/>
          <w:lang w:eastAsia="ru-RU"/>
        </w:rPr>
        <w:t>Новокривошеинского</w:t>
      </w:r>
      <w:proofErr w:type="spellEnd"/>
      <w:r w:rsidRPr="00D65767">
        <w:rPr>
          <w:rFonts w:eastAsia="Times New Roman"/>
          <w:kern w:val="0"/>
          <w:sz w:val="24"/>
          <w:szCs w:val="24"/>
          <w:lang w:eastAsia="ru-RU"/>
        </w:rPr>
        <w:t xml:space="preserve"> сельского поселения на 2017-2019 годы»</w:t>
      </w:r>
    </w:p>
    <w:p w:rsidR="00D65767" w:rsidRDefault="00D65767" w:rsidP="003708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1.1.В паспорте программы «Объемы и источники финансирования программы» изложить в следующей редакции: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9"/>
        <w:gridCol w:w="6436"/>
      </w:tblGrid>
      <w:tr w:rsidR="00D65767" w:rsidTr="00D6576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67" w:rsidRDefault="00D65767">
            <w:pPr>
              <w:suppressAutoHyphens w:val="0"/>
              <w:spacing w:after="0" w:line="240" w:lineRule="auto"/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  <w:t>Объемы и источники</w:t>
            </w:r>
          </w:p>
          <w:p w:rsidR="00D65767" w:rsidRDefault="00D65767">
            <w:pPr>
              <w:suppressAutoHyphens w:val="0"/>
              <w:spacing w:after="0" w:line="240" w:lineRule="auto"/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  <w:t>финансирования программы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AE" w:rsidRPr="003708AE" w:rsidRDefault="003708AE" w:rsidP="00370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3708AE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Финансирование мероприятий осуществляется за счет средств бюджета </w:t>
            </w:r>
            <w:proofErr w:type="spellStart"/>
            <w:r w:rsidRPr="003708AE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Новокривошеинского</w:t>
            </w:r>
            <w:proofErr w:type="spellEnd"/>
            <w:r w:rsidRPr="003708AE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сельского поселения. Мероприятия Программы и объемы их финансирования подлежат ежегодной корректировке:</w:t>
            </w:r>
          </w:p>
          <w:p w:rsidR="003708AE" w:rsidRPr="003708AE" w:rsidRDefault="003708AE" w:rsidP="00370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3708AE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- 2017 г. – 103,1 </w:t>
            </w:r>
            <w:proofErr w:type="spellStart"/>
            <w:r w:rsidRPr="003708AE">
              <w:rPr>
                <w:rFonts w:eastAsia="Times New Roman"/>
                <w:kern w:val="0"/>
                <w:sz w:val="24"/>
                <w:szCs w:val="24"/>
                <w:lang w:eastAsia="ru-RU"/>
              </w:rPr>
              <w:t>тыс</w:t>
            </w:r>
            <w:proofErr w:type="gramStart"/>
            <w:r w:rsidRPr="003708AE">
              <w:rPr>
                <w:rFonts w:eastAsia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3708AE">
              <w:rPr>
                <w:rFonts w:eastAsia="Times New Roman"/>
                <w:kern w:val="0"/>
                <w:sz w:val="24"/>
                <w:szCs w:val="24"/>
                <w:lang w:eastAsia="ru-RU"/>
              </w:rPr>
              <w:t>уб</w:t>
            </w:r>
            <w:proofErr w:type="spellEnd"/>
            <w:r w:rsidRPr="003708AE">
              <w:rPr>
                <w:rFonts w:eastAsia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3708AE" w:rsidRPr="003708AE" w:rsidRDefault="003708AE" w:rsidP="00370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3708AE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- 2018 г. – 46,74 </w:t>
            </w:r>
            <w:proofErr w:type="spellStart"/>
            <w:r w:rsidRPr="003708AE">
              <w:rPr>
                <w:rFonts w:eastAsia="Times New Roman"/>
                <w:kern w:val="0"/>
                <w:sz w:val="24"/>
                <w:szCs w:val="24"/>
                <w:lang w:eastAsia="ru-RU"/>
              </w:rPr>
              <w:t>тыс</w:t>
            </w:r>
            <w:proofErr w:type="gramStart"/>
            <w:r w:rsidRPr="003708AE">
              <w:rPr>
                <w:rFonts w:eastAsia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3708AE">
              <w:rPr>
                <w:rFonts w:eastAsia="Times New Roman"/>
                <w:kern w:val="0"/>
                <w:sz w:val="24"/>
                <w:szCs w:val="24"/>
                <w:lang w:eastAsia="ru-RU"/>
              </w:rPr>
              <w:t>уб</w:t>
            </w:r>
            <w:proofErr w:type="spellEnd"/>
            <w:r w:rsidRPr="003708AE">
              <w:rPr>
                <w:rFonts w:eastAsia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3708AE" w:rsidRPr="003708AE" w:rsidRDefault="003708AE" w:rsidP="003708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3708AE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- 2019г. – 47,5 </w:t>
            </w:r>
            <w:proofErr w:type="spellStart"/>
            <w:r w:rsidRPr="003708AE">
              <w:rPr>
                <w:rFonts w:eastAsia="Times New Roman"/>
                <w:kern w:val="0"/>
                <w:sz w:val="24"/>
                <w:szCs w:val="24"/>
                <w:lang w:eastAsia="ru-RU"/>
              </w:rPr>
              <w:t>тыс</w:t>
            </w:r>
            <w:proofErr w:type="gramStart"/>
            <w:r w:rsidRPr="003708AE">
              <w:rPr>
                <w:rFonts w:eastAsia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3708AE">
              <w:rPr>
                <w:rFonts w:eastAsia="Times New Roman"/>
                <w:kern w:val="0"/>
                <w:sz w:val="24"/>
                <w:szCs w:val="24"/>
                <w:lang w:eastAsia="ru-RU"/>
              </w:rPr>
              <w:t>уб</w:t>
            </w:r>
            <w:proofErr w:type="spellEnd"/>
            <w:r w:rsidRPr="003708AE">
              <w:rPr>
                <w:rFonts w:eastAsia="Times New Roman"/>
                <w:kern w:val="0"/>
                <w:sz w:val="24"/>
                <w:szCs w:val="24"/>
                <w:lang w:eastAsia="ru-RU"/>
              </w:rPr>
              <w:t>.</w:t>
            </w:r>
          </w:p>
          <w:p w:rsidR="00D65767" w:rsidRPr="003708AE" w:rsidRDefault="003708AE">
            <w:pPr>
              <w:suppressAutoHyphens w:val="0"/>
              <w:spacing w:after="0" w:line="240" w:lineRule="auto"/>
              <w:jc w:val="both"/>
              <w:rPr>
                <w:rFonts w:ascii="Times New Roman CYR" w:eastAsia="Times New Roman" w:hAnsi="Times New Roman CYR"/>
                <w:kern w:val="0"/>
                <w:sz w:val="24"/>
                <w:szCs w:val="20"/>
                <w:lang w:eastAsia="ru-RU"/>
              </w:rPr>
            </w:pPr>
            <w:r w:rsidRPr="003708AE">
              <w:rPr>
                <w:kern w:val="0"/>
                <w:sz w:val="24"/>
                <w:szCs w:val="24"/>
                <w:lang w:eastAsia="en-US"/>
              </w:rPr>
              <w:t xml:space="preserve">Итого: 197,34 </w:t>
            </w:r>
            <w:proofErr w:type="spellStart"/>
            <w:r w:rsidRPr="003708AE">
              <w:rPr>
                <w:kern w:val="0"/>
                <w:sz w:val="24"/>
                <w:szCs w:val="24"/>
                <w:lang w:eastAsia="en-US"/>
              </w:rPr>
              <w:t>тыс</w:t>
            </w:r>
            <w:proofErr w:type="gramStart"/>
            <w:r w:rsidRPr="003708AE">
              <w:rPr>
                <w:kern w:val="0"/>
                <w:sz w:val="24"/>
                <w:szCs w:val="24"/>
                <w:lang w:eastAsia="en-US"/>
              </w:rPr>
              <w:t>.р</w:t>
            </w:r>
            <w:proofErr w:type="gramEnd"/>
            <w:r w:rsidRPr="003708AE">
              <w:rPr>
                <w:kern w:val="0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kern w:val="0"/>
                <w:sz w:val="24"/>
                <w:szCs w:val="24"/>
                <w:lang w:eastAsia="en-US"/>
              </w:rPr>
              <w:t>.</w:t>
            </w:r>
          </w:p>
        </w:tc>
      </w:tr>
    </w:tbl>
    <w:p w:rsidR="00D65767" w:rsidRDefault="00D65767" w:rsidP="00D65767">
      <w:pPr>
        <w:spacing w:after="0" w:line="100" w:lineRule="atLeast"/>
      </w:pPr>
    </w:p>
    <w:p w:rsidR="008C20A1" w:rsidRPr="00D65767" w:rsidRDefault="00D65767" w:rsidP="008C20A1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1.2. </w:t>
      </w:r>
      <w:r w:rsidR="003708AE">
        <w:rPr>
          <w:sz w:val="24"/>
          <w:szCs w:val="24"/>
        </w:rPr>
        <w:t xml:space="preserve">Приложение к муниципальной программе </w:t>
      </w:r>
      <w:r w:rsidR="008C20A1" w:rsidRPr="00D65767">
        <w:rPr>
          <w:rFonts w:eastAsia="Times New Roman"/>
          <w:kern w:val="0"/>
          <w:sz w:val="24"/>
          <w:szCs w:val="24"/>
          <w:lang w:eastAsia="ru-RU"/>
        </w:rPr>
        <w:t xml:space="preserve">«По вопросам обеспечения пожарной безопасности на территории </w:t>
      </w:r>
      <w:proofErr w:type="spellStart"/>
      <w:r w:rsidR="008C20A1" w:rsidRPr="00D65767">
        <w:rPr>
          <w:rFonts w:eastAsia="Times New Roman"/>
          <w:kern w:val="0"/>
          <w:sz w:val="24"/>
          <w:szCs w:val="24"/>
          <w:lang w:eastAsia="ru-RU"/>
        </w:rPr>
        <w:t>Новокривошеинского</w:t>
      </w:r>
      <w:proofErr w:type="spellEnd"/>
      <w:r w:rsidR="008C20A1" w:rsidRPr="00D65767">
        <w:rPr>
          <w:rFonts w:eastAsia="Times New Roman"/>
          <w:kern w:val="0"/>
          <w:sz w:val="24"/>
          <w:szCs w:val="24"/>
          <w:lang w:eastAsia="ru-RU"/>
        </w:rPr>
        <w:t xml:space="preserve"> сельского поселения на 2017-2019 годы»</w:t>
      </w:r>
      <w:r w:rsidR="008C20A1" w:rsidRPr="008C20A1">
        <w:rPr>
          <w:sz w:val="24"/>
          <w:szCs w:val="24"/>
        </w:rPr>
        <w:t xml:space="preserve"> </w:t>
      </w:r>
      <w:r w:rsidR="008C20A1">
        <w:rPr>
          <w:sz w:val="24"/>
          <w:szCs w:val="24"/>
        </w:rPr>
        <w:t>изложить в редакции согласно</w:t>
      </w:r>
      <w:r w:rsidR="008C20A1">
        <w:rPr>
          <w:sz w:val="24"/>
          <w:szCs w:val="24"/>
        </w:rPr>
        <w:t xml:space="preserve"> приложению к настоящему постановлению</w:t>
      </w:r>
      <w:r w:rsidR="008C20A1">
        <w:rPr>
          <w:sz w:val="24"/>
          <w:szCs w:val="24"/>
        </w:rPr>
        <w:t>.</w:t>
      </w:r>
    </w:p>
    <w:p w:rsidR="00D65767" w:rsidRDefault="00D65767" w:rsidP="00D65767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C20A1">
        <w:rPr>
          <w:sz w:val="24"/>
          <w:szCs w:val="24"/>
        </w:rPr>
        <w:t>Опубликовать настоящее постановление</w:t>
      </w:r>
      <w:r>
        <w:rPr>
          <w:sz w:val="24"/>
          <w:szCs w:val="24"/>
        </w:rPr>
        <w:t xml:space="preserve"> в информационном бюллетени  муниципального образования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 и разместить на официальном сайте муниципального образования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 в информационно-телекоммуникационной сети «Интернет». </w:t>
      </w:r>
    </w:p>
    <w:p w:rsidR="00D65767" w:rsidRDefault="008C20A1" w:rsidP="00D65767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</w:t>
      </w:r>
      <w:r w:rsidR="00D65767">
        <w:rPr>
          <w:sz w:val="24"/>
          <w:szCs w:val="24"/>
        </w:rPr>
        <w:t xml:space="preserve"> вступает в силу </w:t>
      </w:r>
      <w:proofErr w:type="gramStart"/>
      <w:r w:rsidR="00D65767">
        <w:rPr>
          <w:sz w:val="24"/>
          <w:szCs w:val="24"/>
        </w:rPr>
        <w:t>с даты</w:t>
      </w:r>
      <w:proofErr w:type="gramEnd"/>
      <w:r w:rsidR="00D65767">
        <w:rPr>
          <w:sz w:val="24"/>
          <w:szCs w:val="24"/>
        </w:rPr>
        <w:t xml:space="preserve"> его подписания.</w:t>
      </w:r>
    </w:p>
    <w:p w:rsidR="00D65767" w:rsidRPr="008C20A1" w:rsidRDefault="00D65767" w:rsidP="008C20A1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</w:t>
      </w:r>
      <w:r w:rsidR="008C20A1">
        <w:rPr>
          <w:sz w:val="24"/>
          <w:szCs w:val="24"/>
        </w:rPr>
        <w:t>специалиста по ЖКХ, ГО и ЧС.</w:t>
      </w:r>
    </w:p>
    <w:p w:rsidR="00D65767" w:rsidRDefault="00D65767" w:rsidP="00D65767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D65767" w:rsidRDefault="00D65767" w:rsidP="00D65767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 xml:space="preserve">Глава </w:t>
      </w:r>
      <w:proofErr w:type="spellStart"/>
      <w:r>
        <w:rPr>
          <w:rFonts w:eastAsia="Times New Roman"/>
          <w:kern w:val="0"/>
          <w:sz w:val="24"/>
          <w:szCs w:val="24"/>
          <w:lang w:eastAsia="ru-RU"/>
        </w:rPr>
        <w:t>Новокривошеинского</w:t>
      </w:r>
      <w:proofErr w:type="spellEnd"/>
      <w:r>
        <w:rPr>
          <w:rFonts w:eastAsia="Times New Roman"/>
          <w:kern w:val="0"/>
          <w:sz w:val="24"/>
          <w:szCs w:val="24"/>
          <w:lang w:eastAsia="ru-RU"/>
        </w:rPr>
        <w:t xml:space="preserve"> сельского поселения                          </w:t>
      </w:r>
      <w:r w:rsidR="008C20A1">
        <w:rPr>
          <w:rFonts w:eastAsia="Times New Roman"/>
          <w:kern w:val="0"/>
          <w:sz w:val="24"/>
          <w:szCs w:val="24"/>
          <w:lang w:eastAsia="ru-RU"/>
        </w:rPr>
        <w:t xml:space="preserve">                   А.О. </w:t>
      </w:r>
      <w:proofErr w:type="spellStart"/>
      <w:r w:rsidR="008C20A1">
        <w:rPr>
          <w:rFonts w:eastAsia="Times New Roman"/>
          <w:kern w:val="0"/>
          <w:sz w:val="24"/>
          <w:szCs w:val="24"/>
          <w:lang w:eastAsia="ru-RU"/>
        </w:rPr>
        <w:t>Саяпин</w:t>
      </w:r>
      <w:proofErr w:type="spellEnd"/>
    </w:p>
    <w:p w:rsidR="008C20A1" w:rsidRDefault="008C20A1" w:rsidP="00D65767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>(Глава Администрации)</w:t>
      </w:r>
    </w:p>
    <w:p w:rsidR="008C20A1" w:rsidRDefault="008C20A1" w:rsidP="00D65767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8C20A1" w:rsidRDefault="008C20A1" w:rsidP="00D65767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8C20A1" w:rsidRDefault="008C20A1" w:rsidP="00D65767">
      <w:pPr>
        <w:suppressAutoHyphens w:val="0"/>
        <w:spacing w:after="0" w:line="240" w:lineRule="auto"/>
        <w:jc w:val="both"/>
        <w:rPr>
          <w:rFonts w:eastAsia="Times New Roman"/>
          <w:kern w:val="0"/>
          <w:sz w:val="20"/>
          <w:szCs w:val="20"/>
          <w:lang w:eastAsia="ru-RU"/>
        </w:rPr>
      </w:pPr>
      <w:r w:rsidRPr="008C20A1">
        <w:rPr>
          <w:rFonts w:eastAsia="Times New Roman"/>
          <w:kern w:val="0"/>
          <w:sz w:val="20"/>
          <w:szCs w:val="20"/>
          <w:lang w:eastAsia="ru-RU"/>
        </w:rPr>
        <w:t>Волкова М.В.</w:t>
      </w:r>
    </w:p>
    <w:p w:rsidR="008C20A1" w:rsidRPr="008C20A1" w:rsidRDefault="008C20A1" w:rsidP="00D65767">
      <w:pPr>
        <w:suppressAutoHyphens w:val="0"/>
        <w:spacing w:after="0" w:line="240" w:lineRule="auto"/>
        <w:jc w:val="both"/>
        <w:rPr>
          <w:rFonts w:eastAsia="Times New Roman"/>
          <w:kern w:val="0"/>
          <w:sz w:val="20"/>
          <w:szCs w:val="20"/>
          <w:lang w:eastAsia="ru-RU"/>
        </w:rPr>
      </w:pPr>
      <w:r>
        <w:rPr>
          <w:rFonts w:eastAsia="Times New Roman"/>
          <w:kern w:val="0"/>
          <w:sz w:val="20"/>
          <w:szCs w:val="20"/>
          <w:lang w:eastAsia="ru-RU"/>
        </w:rPr>
        <w:t>4 74 33</w:t>
      </w:r>
    </w:p>
    <w:p w:rsidR="008C20A1" w:rsidRDefault="008C20A1" w:rsidP="00D65767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8C20A1" w:rsidRDefault="008C20A1" w:rsidP="008C20A1">
      <w:pPr>
        <w:spacing w:after="0" w:line="240" w:lineRule="auto"/>
        <w:jc w:val="right"/>
        <w:sectPr w:rsidR="008C20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22FB" w:rsidRDefault="008C20A1" w:rsidP="008C20A1">
      <w:pPr>
        <w:spacing w:after="0" w:line="240" w:lineRule="auto"/>
        <w:jc w:val="right"/>
      </w:pPr>
      <w:r>
        <w:lastRenderedPageBreak/>
        <w:t>Приложение</w:t>
      </w:r>
    </w:p>
    <w:p w:rsidR="008C20A1" w:rsidRDefault="008C20A1" w:rsidP="008C20A1">
      <w:pPr>
        <w:spacing w:after="0" w:line="240" w:lineRule="auto"/>
        <w:jc w:val="right"/>
      </w:pPr>
      <w:r>
        <w:t>к постановлению Администрации</w:t>
      </w:r>
    </w:p>
    <w:p w:rsidR="008C20A1" w:rsidRDefault="008C20A1" w:rsidP="008C20A1">
      <w:pPr>
        <w:spacing w:after="0" w:line="240" w:lineRule="auto"/>
        <w:jc w:val="right"/>
      </w:pPr>
      <w:proofErr w:type="spellStart"/>
      <w:r>
        <w:t>Новокривошеинского</w:t>
      </w:r>
      <w:proofErr w:type="spellEnd"/>
      <w:r>
        <w:t xml:space="preserve"> сельского поселения</w:t>
      </w:r>
    </w:p>
    <w:p w:rsidR="008C20A1" w:rsidRDefault="008C20A1" w:rsidP="008C20A1">
      <w:pPr>
        <w:spacing w:after="0" w:line="240" w:lineRule="auto"/>
        <w:jc w:val="right"/>
      </w:pPr>
      <w:r>
        <w:t>от 12.11.2018 № 119</w:t>
      </w:r>
    </w:p>
    <w:p w:rsidR="008C20A1" w:rsidRDefault="008C20A1" w:rsidP="008C20A1">
      <w:pPr>
        <w:spacing w:after="0" w:line="240" w:lineRule="auto"/>
      </w:pPr>
    </w:p>
    <w:p w:rsidR="008C20A1" w:rsidRPr="008C20A1" w:rsidRDefault="008C20A1" w:rsidP="008C20A1">
      <w:pPr>
        <w:suppressAutoHyphens w:val="0"/>
        <w:autoSpaceDE w:val="0"/>
        <w:autoSpaceDN w:val="0"/>
        <w:adjustRightInd w:val="0"/>
        <w:spacing w:before="480" w:after="0" w:line="240" w:lineRule="auto"/>
        <w:jc w:val="center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8C20A1">
        <w:rPr>
          <w:rFonts w:eastAsia="Times New Roman"/>
          <w:b/>
          <w:bCs/>
          <w:kern w:val="0"/>
          <w:sz w:val="24"/>
          <w:szCs w:val="24"/>
          <w:lang w:eastAsia="ru-RU"/>
        </w:rPr>
        <w:t>ПЕРЕЧЕНЬ</w:t>
      </w:r>
    </w:p>
    <w:p w:rsidR="008C20A1" w:rsidRPr="008C20A1" w:rsidRDefault="008C20A1" w:rsidP="008C20A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8C20A1">
        <w:rPr>
          <w:rFonts w:eastAsia="Times New Roman"/>
          <w:b/>
          <w:bCs/>
          <w:kern w:val="0"/>
          <w:sz w:val="24"/>
          <w:szCs w:val="24"/>
          <w:lang w:eastAsia="ru-RU"/>
        </w:rPr>
        <w:t xml:space="preserve">мероприятий муниципальной  программы </w:t>
      </w:r>
    </w:p>
    <w:p w:rsidR="008C20A1" w:rsidRPr="008C20A1" w:rsidRDefault="008C20A1" w:rsidP="008C20A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8C20A1">
        <w:rPr>
          <w:rFonts w:eastAsia="Times New Roman"/>
          <w:b/>
          <w:bCs/>
          <w:kern w:val="0"/>
          <w:sz w:val="24"/>
          <w:szCs w:val="24"/>
          <w:lang w:eastAsia="ru-RU"/>
        </w:rPr>
        <w:t xml:space="preserve">«По вопросам обеспечения пожарной безопасности </w:t>
      </w:r>
    </w:p>
    <w:p w:rsidR="008C20A1" w:rsidRDefault="008C20A1" w:rsidP="008C20A1">
      <w:pPr>
        <w:suppressAutoHyphens w:val="0"/>
        <w:autoSpaceDE w:val="0"/>
        <w:autoSpaceDN w:val="0"/>
        <w:adjustRightInd w:val="0"/>
        <w:spacing w:after="240" w:line="240" w:lineRule="auto"/>
        <w:jc w:val="center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8C20A1">
        <w:rPr>
          <w:rFonts w:eastAsia="Times New Roman"/>
          <w:b/>
          <w:bCs/>
          <w:kern w:val="0"/>
          <w:sz w:val="24"/>
          <w:szCs w:val="24"/>
          <w:lang w:eastAsia="ru-RU"/>
        </w:rPr>
        <w:t xml:space="preserve">на территории </w:t>
      </w:r>
      <w:proofErr w:type="spellStart"/>
      <w:r w:rsidRPr="008C20A1">
        <w:rPr>
          <w:rFonts w:eastAsia="Times New Roman"/>
          <w:b/>
          <w:bCs/>
          <w:kern w:val="0"/>
          <w:sz w:val="24"/>
          <w:szCs w:val="24"/>
          <w:lang w:eastAsia="ru-RU"/>
        </w:rPr>
        <w:t>Новокривошеинского</w:t>
      </w:r>
      <w:proofErr w:type="spellEnd"/>
      <w:r w:rsidRPr="008C20A1">
        <w:rPr>
          <w:rFonts w:eastAsia="Times New Roman"/>
          <w:b/>
          <w:bCs/>
          <w:kern w:val="0"/>
          <w:sz w:val="24"/>
          <w:szCs w:val="24"/>
          <w:lang w:eastAsia="ru-RU"/>
        </w:rPr>
        <w:t xml:space="preserve"> сельского поселения на 2017-2019 годы»</w:t>
      </w:r>
    </w:p>
    <w:p w:rsidR="008C20A1" w:rsidRPr="008C20A1" w:rsidRDefault="008C20A1" w:rsidP="008C20A1">
      <w:pPr>
        <w:suppressAutoHyphens w:val="0"/>
        <w:autoSpaceDE w:val="0"/>
        <w:autoSpaceDN w:val="0"/>
        <w:adjustRightInd w:val="0"/>
        <w:spacing w:after="240" w:line="240" w:lineRule="auto"/>
        <w:jc w:val="center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8C20A1">
        <w:rPr>
          <w:rFonts w:eastAsia="Times New Roman" w:cs="Calibri"/>
          <w:b/>
          <w:bCs/>
          <w:kern w:val="0"/>
          <w:sz w:val="24"/>
          <w:szCs w:val="24"/>
          <w:lang w:eastAsia="ru-RU"/>
        </w:rPr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"/>
        <w:gridCol w:w="2897"/>
        <w:gridCol w:w="2016"/>
        <w:gridCol w:w="1448"/>
        <w:gridCol w:w="1364"/>
        <w:gridCol w:w="1069"/>
        <w:gridCol w:w="1088"/>
        <w:gridCol w:w="1913"/>
        <w:gridCol w:w="2544"/>
      </w:tblGrid>
      <w:tr w:rsidR="008C20A1" w:rsidRPr="008C20A1" w:rsidTr="00C329A3">
        <w:tblPrEx>
          <w:tblCellMar>
            <w:top w:w="0" w:type="dxa"/>
            <w:bottom w:w="0" w:type="dxa"/>
          </w:tblCellMar>
        </w:tblPrEx>
        <w:trPr>
          <w:trHeight w:hRule="exact" w:val="647"/>
          <w:tblHeader/>
        </w:trPr>
        <w:tc>
          <w:tcPr>
            <w:tcW w:w="554" w:type="dxa"/>
            <w:vMerge w:val="restart"/>
            <w:shd w:val="clear" w:color="auto" w:fill="FFFFFF"/>
            <w:vAlign w:val="center"/>
          </w:tcPr>
          <w:p w:rsidR="008C20A1" w:rsidRPr="008C20A1" w:rsidRDefault="008C20A1" w:rsidP="008C20A1">
            <w:pPr>
              <w:shd w:val="clear" w:color="auto" w:fill="FFFFFF"/>
              <w:suppressAutoHyphens w:val="0"/>
              <w:spacing w:line="298" w:lineRule="exact"/>
              <w:ind w:left="72" w:right="62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kern w:val="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C20A1">
              <w:rPr>
                <w:spacing w:val="-4"/>
                <w:kern w:val="0"/>
                <w:sz w:val="24"/>
                <w:szCs w:val="24"/>
                <w:lang w:eastAsia="en-US"/>
              </w:rPr>
              <w:t>п</w:t>
            </w:r>
            <w:proofErr w:type="gramEnd"/>
            <w:r w:rsidRPr="008C20A1">
              <w:rPr>
                <w:spacing w:val="-4"/>
                <w:kern w:val="0"/>
                <w:sz w:val="24"/>
                <w:szCs w:val="24"/>
                <w:lang w:eastAsia="en-US"/>
              </w:rPr>
              <w:t>/п</w:t>
            </w:r>
          </w:p>
          <w:p w:rsidR="008C20A1" w:rsidRPr="008C20A1" w:rsidRDefault="008C20A1" w:rsidP="008C20A1">
            <w:pPr>
              <w:suppressAutoHyphens w:val="0"/>
              <w:rPr>
                <w:kern w:val="0"/>
                <w:sz w:val="24"/>
                <w:szCs w:val="24"/>
                <w:lang w:eastAsia="en-US"/>
              </w:rPr>
            </w:pPr>
          </w:p>
          <w:p w:rsidR="008C20A1" w:rsidRPr="008C20A1" w:rsidRDefault="008C20A1" w:rsidP="008C20A1">
            <w:pPr>
              <w:suppressAutoHyphens w:val="0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vMerge w:val="restart"/>
            <w:shd w:val="clear" w:color="auto" w:fill="FFFFFF"/>
            <w:vAlign w:val="center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565" w:hanging="158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2"/>
                <w:kern w:val="0"/>
                <w:sz w:val="24"/>
                <w:szCs w:val="24"/>
                <w:lang w:eastAsia="en-US"/>
              </w:rPr>
              <w:t>Мероприятия</w:t>
            </w:r>
          </w:p>
          <w:p w:rsidR="008C20A1" w:rsidRPr="008C20A1" w:rsidRDefault="008C20A1" w:rsidP="008C20A1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  <w:p w:rsidR="008C20A1" w:rsidRPr="008C20A1" w:rsidRDefault="008C20A1" w:rsidP="008C20A1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 w:val="restart"/>
            <w:shd w:val="clear" w:color="auto" w:fill="FFFFFF"/>
            <w:vAlign w:val="center"/>
          </w:tcPr>
          <w:p w:rsidR="008C20A1" w:rsidRPr="008C20A1" w:rsidRDefault="008C20A1" w:rsidP="008C20A1">
            <w:pPr>
              <w:shd w:val="clear" w:color="auto" w:fill="FFFFFF"/>
              <w:suppressAutoHyphens w:val="0"/>
              <w:spacing w:line="298" w:lineRule="exact"/>
              <w:ind w:left="19" w:right="38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2"/>
                <w:kern w:val="0"/>
                <w:sz w:val="24"/>
                <w:szCs w:val="24"/>
                <w:lang w:eastAsia="en-US"/>
              </w:rPr>
              <w:t xml:space="preserve">Источник </w:t>
            </w:r>
            <w:r w:rsidRPr="008C20A1">
              <w:rPr>
                <w:spacing w:val="-4"/>
                <w:kern w:val="0"/>
                <w:sz w:val="24"/>
                <w:szCs w:val="24"/>
                <w:lang w:eastAsia="en-US"/>
              </w:rPr>
              <w:t>финансир</w:t>
            </w:r>
            <w:r w:rsidRPr="008C20A1">
              <w:rPr>
                <w:spacing w:val="-2"/>
                <w:kern w:val="0"/>
                <w:sz w:val="24"/>
                <w:szCs w:val="24"/>
                <w:lang w:eastAsia="en-US"/>
              </w:rPr>
              <w:t>ования</w:t>
            </w:r>
          </w:p>
          <w:p w:rsidR="008C20A1" w:rsidRPr="008C20A1" w:rsidRDefault="008C20A1" w:rsidP="008C20A1">
            <w:pPr>
              <w:suppressAutoHyphens w:val="0"/>
              <w:rPr>
                <w:kern w:val="0"/>
                <w:sz w:val="24"/>
                <w:szCs w:val="24"/>
                <w:lang w:eastAsia="en-US"/>
              </w:rPr>
            </w:pPr>
          </w:p>
          <w:p w:rsidR="008C20A1" w:rsidRPr="008C20A1" w:rsidRDefault="008C20A1" w:rsidP="008C20A1">
            <w:pPr>
              <w:suppressAutoHyphens w:val="0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969" w:type="dxa"/>
            <w:gridSpan w:val="4"/>
            <w:shd w:val="clear" w:color="auto" w:fill="FFFFFF"/>
            <w:vAlign w:val="center"/>
          </w:tcPr>
          <w:p w:rsidR="008C20A1" w:rsidRPr="008C20A1" w:rsidRDefault="008C20A1" w:rsidP="008C20A1">
            <w:pPr>
              <w:shd w:val="clear" w:color="auto" w:fill="FFFFFF"/>
              <w:suppressAutoHyphens w:val="0"/>
              <w:spacing w:line="298" w:lineRule="exact"/>
              <w:ind w:left="139" w:right="144"/>
              <w:jc w:val="center"/>
              <w:rPr>
                <w:spacing w:val="-2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2"/>
                <w:kern w:val="0"/>
                <w:sz w:val="24"/>
                <w:szCs w:val="24"/>
                <w:lang w:eastAsia="en-US"/>
              </w:rPr>
              <w:t xml:space="preserve">Объем финансирования (тыс. </w:t>
            </w:r>
            <w:r w:rsidRPr="008C20A1">
              <w:rPr>
                <w:spacing w:val="-3"/>
                <w:kern w:val="0"/>
                <w:sz w:val="24"/>
                <w:szCs w:val="24"/>
                <w:lang w:eastAsia="en-US"/>
              </w:rPr>
              <w:t>руб.),</w:t>
            </w:r>
          </w:p>
        </w:tc>
        <w:tc>
          <w:tcPr>
            <w:tcW w:w="1913" w:type="dxa"/>
            <w:shd w:val="clear" w:color="auto" w:fill="FFFFFF"/>
            <w:vAlign w:val="center"/>
          </w:tcPr>
          <w:p w:rsidR="008C20A1" w:rsidRPr="008C20A1" w:rsidRDefault="008C20A1" w:rsidP="008C20A1">
            <w:pPr>
              <w:shd w:val="clear" w:color="auto" w:fill="FFFFFF"/>
              <w:suppressAutoHyphens w:val="0"/>
              <w:spacing w:line="298" w:lineRule="exact"/>
              <w:ind w:left="139" w:right="144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2"/>
                <w:kern w:val="0"/>
                <w:sz w:val="24"/>
                <w:szCs w:val="24"/>
                <w:lang w:eastAsia="en-US"/>
              </w:rPr>
              <w:t xml:space="preserve">Срок </w:t>
            </w:r>
            <w:r w:rsidRPr="008C20A1">
              <w:rPr>
                <w:spacing w:val="-3"/>
                <w:kern w:val="0"/>
                <w:sz w:val="24"/>
                <w:szCs w:val="24"/>
                <w:lang w:eastAsia="en-US"/>
              </w:rPr>
              <w:t>исполнения</w:t>
            </w:r>
          </w:p>
          <w:p w:rsidR="008C20A1" w:rsidRPr="008C20A1" w:rsidRDefault="008C20A1" w:rsidP="008C20A1">
            <w:pPr>
              <w:shd w:val="clear" w:color="auto" w:fill="FFFFFF"/>
              <w:suppressAutoHyphens w:val="0"/>
              <w:ind w:left="173"/>
              <w:rPr>
                <w:kern w:val="0"/>
                <w:sz w:val="24"/>
                <w:szCs w:val="24"/>
                <w:lang w:eastAsia="en-US"/>
              </w:rPr>
            </w:pPr>
          </w:p>
          <w:p w:rsidR="008C20A1" w:rsidRPr="008C20A1" w:rsidRDefault="008C20A1" w:rsidP="008C20A1">
            <w:pPr>
              <w:shd w:val="clear" w:color="auto" w:fill="FFFFFF"/>
              <w:suppressAutoHyphens w:val="0"/>
              <w:ind w:left="173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shd w:val="clear" w:color="auto" w:fill="FFFFFF"/>
            <w:vAlign w:val="center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28" w:hanging="16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2"/>
                <w:kern w:val="0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8C20A1" w:rsidRPr="008C20A1" w:rsidTr="00C329A3">
        <w:tblPrEx>
          <w:tblCellMar>
            <w:top w:w="0" w:type="dxa"/>
            <w:bottom w:w="0" w:type="dxa"/>
          </w:tblCellMar>
        </w:tblPrEx>
        <w:trPr>
          <w:trHeight w:hRule="exact" w:val="326"/>
          <w:tblHeader/>
        </w:trPr>
        <w:tc>
          <w:tcPr>
            <w:tcW w:w="554" w:type="dxa"/>
            <w:vMerge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vMerge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shd w:val="clear" w:color="auto" w:fill="FFFFFF"/>
            <w:vAlign w:val="center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10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4"/>
                <w:kern w:val="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64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7"/>
                <w:kern w:val="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72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7"/>
                <w:kern w:val="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73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6"/>
                <w:kern w:val="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913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73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73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</w:tr>
      <w:tr w:rsidR="008C20A1" w:rsidRPr="008C20A1" w:rsidTr="00C329A3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554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b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b/>
                <w:spacing w:val="-1"/>
                <w:kern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339" w:type="dxa"/>
            <w:gridSpan w:val="8"/>
            <w:shd w:val="clear" w:color="auto" w:fill="FFFFFF"/>
          </w:tcPr>
          <w:p w:rsidR="008C20A1" w:rsidRPr="008C20A1" w:rsidRDefault="008C20A1" w:rsidP="008C20A1">
            <w:pPr>
              <w:suppressAutoHyphens w:val="0"/>
              <w:spacing w:after="0" w:line="240" w:lineRule="auto"/>
              <w:jc w:val="center"/>
              <w:rPr>
                <w:b/>
                <w:spacing w:val="-1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b/>
                <w:spacing w:val="-1"/>
                <w:kern w:val="0"/>
                <w:sz w:val="24"/>
                <w:szCs w:val="24"/>
                <w:lang w:eastAsia="en-US"/>
              </w:rPr>
              <w:t>Организационное обеспечение реализации программы</w:t>
            </w:r>
          </w:p>
        </w:tc>
      </w:tr>
      <w:tr w:rsidR="008C20A1" w:rsidRPr="008C20A1" w:rsidTr="00C329A3">
        <w:tblPrEx>
          <w:tblCellMar>
            <w:top w:w="0" w:type="dxa"/>
            <w:bottom w:w="0" w:type="dxa"/>
          </w:tblCellMar>
        </w:tblPrEx>
        <w:trPr>
          <w:trHeight w:hRule="exact" w:val="2256"/>
        </w:trPr>
        <w:tc>
          <w:tcPr>
            <w:tcW w:w="554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12"/>
                <w:kern w:val="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97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4"/>
                <w:kern w:val="0"/>
                <w:sz w:val="24"/>
                <w:szCs w:val="24"/>
                <w:lang w:eastAsia="en-US"/>
              </w:rPr>
              <w:t>Организация пожарно-технического обследования – ведение текущего мониторинга состояния пожарной безопасности  предприятий, объектов жилого сектора, территорий поселения</w:t>
            </w:r>
          </w:p>
        </w:tc>
        <w:tc>
          <w:tcPr>
            <w:tcW w:w="2016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1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73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27" w:hanging="27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kern w:val="0"/>
                <w:sz w:val="24"/>
                <w:szCs w:val="24"/>
                <w:lang w:eastAsia="en-US"/>
              </w:rPr>
              <w:t xml:space="preserve">   Ежегодно </w:t>
            </w:r>
          </w:p>
        </w:tc>
        <w:tc>
          <w:tcPr>
            <w:tcW w:w="2544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8C20A1" w:rsidRPr="008C20A1" w:rsidTr="00C329A3">
        <w:tblPrEx>
          <w:tblCellMar>
            <w:top w:w="0" w:type="dxa"/>
            <w:bottom w:w="0" w:type="dxa"/>
          </w:tblCellMar>
        </w:tblPrEx>
        <w:trPr>
          <w:trHeight w:hRule="exact" w:val="1880"/>
        </w:trPr>
        <w:tc>
          <w:tcPr>
            <w:tcW w:w="554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12"/>
                <w:kern w:val="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97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4"/>
                <w:kern w:val="0"/>
                <w:sz w:val="24"/>
                <w:szCs w:val="24"/>
                <w:lang w:eastAsia="en-US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2016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1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73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kern w:val="0"/>
                <w:sz w:val="24"/>
                <w:szCs w:val="24"/>
                <w:lang w:eastAsia="en-US"/>
              </w:rPr>
              <w:t>Ежегодно</w:t>
            </w:r>
          </w:p>
          <w:p w:rsidR="008C20A1" w:rsidRPr="008C20A1" w:rsidRDefault="008C20A1" w:rsidP="008C20A1">
            <w:pPr>
              <w:shd w:val="clear" w:color="auto" w:fill="FFFFFF"/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kern w:val="0"/>
                <w:sz w:val="24"/>
                <w:szCs w:val="24"/>
                <w:lang w:eastAsia="en-US"/>
              </w:rPr>
              <w:t>(март-апрель)</w:t>
            </w:r>
          </w:p>
        </w:tc>
        <w:tc>
          <w:tcPr>
            <w:tcW w:w="2544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6" w:hanging="14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8C20A1" w:rsidRPr="008C20A1" w:rsidTr="00C329A3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554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b/>
                <w:spacing w:val="-12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b/>
                <w:spacing w:val="-12"/>
                <w:kern w:val="0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4339" w:type="dxa"/>
            <w:gridSpan w:val="8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2"/>
              <w:jc w:val="center"/>
              <w:rPr>
                <w:b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b/>
                <w:spacing w:val="-4"/>
                <w:kern w:val="0"/>
                <w:sz w:val="24"/>
                <w:szCs w:val="24"/>
                <w:lang w:eastAsia="en-US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</w:tr>
      <w:tr w:rsidR="008C20A1" w:rsidRPr="008C20A1" w:rsidTr="00C329A3">
        <w:tblPrEx>
          <w:tblCellMar>
            <w:top w:w="0" w:type="dxa"/>
            <w:bottom w:w="0" w:type="dxa"/>
          </w:tblCellMar>
        </w:tblPrEx>
        <w:trPr>
          <w:trHeight w:hRule="exact" w:val="1164"/>
        </w:trPr>
        <w:tc>
          <w:tcPr>
            <w:tcW w:w="554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12"/>
                <w:kern w:val="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97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4"/>
                <w:kern w:val="0"/>
                <w:sz w:val="24"/>
                <w:szCs w:val="24"/>
                <w:lang w:eastAsia="en-US"/>
              </w:rPr>
              <w:t xml:space="preserve">Приобретение противопожарного инвентаря </w:t>
            </w:r>
          </w:p>
        </w:tc>
        <w:tc>
          <w:tcPr>
            <w:tcW w:w="2016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kern w:val="0"/>
                <w:sz w:val="24"/>
                <w:szCs w:val="24"/>
                <w:lang w:eastAsia="en-US"/>
              </w:rPr>
              <w:t xml:space="preserve">Бюджет сельского поселения </w:t>
            </w:r>
          </w:p>
        </w:tc>
        <w:tc>
          <w:tcPr>
            <w:tcW w:w="1448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1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4"/>
                <w:kern w:val="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364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34"/>
              <w:rPr>
                <w:spacing w:val="-5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5"/>
                <w:kern w:val="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69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34"/>
              <w:rPr>
                <w:spacing w:val="-5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5"/>
                <w:kern w:val="0"/>
                <w:sz w:val="24"/>
                <w:szCs w:val="24"/>
                <w:lang w:eastAsia="en-US"/>
              </w:rPr>
              <w:t>0</w:t>
            </w:r>
          </w:p>
          <w:p w:rsidR="008C20A1" w:rsidRPr="008C20A1" w:rsidRDefault="008C20A1" w:rsidP="008C20A1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73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73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kern w:val="0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6" w:hanging="14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kern w:val="0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8C20A1">
              <w:rPr>
                <w:kern w:val="0"/>
                <w:sz w:val="24"/>
                <w:szCs w:val="24"/>
                <w:lang w:eastAsia="en-US"/>
              </w:rPr>
              <w:t>сельского</w:t>
            </w:r>
            <w:proofErr w:type="gramEnd"/>
            <w:r w:rsidRPr="008C20A1">
              <w:rPr>
                <w:kern w:val="0"/>
                <w:sz w:val="24"/>
                <w:szCs w:val="24"/>
                <w:lang w:eastAsia="en-US"/>
              </w:rPr>
              <w:t xml:space="preserve"> поселении </w:t>
            </w:r>
          </w:p>
        </w:tc>
      </w:tr>
      <w:tr w:rsidR="008C20A1" w:rsidRPr="008C20A1" w:rsidTr="00C329A3">
        <w:tblPrEx>
          <w:tblCellMar>
            <w:top w:w="0" w:type="dxa"/>
            <w:bottom w:w="0" w:type="dxa"/>
          </w:tblCellMar>
        </w:tblPrEx>
        <w:trPr>
          <w:trHeight w:hRule="exact" w:val="1988"/>
        </w:trPr>
        <w:tc>
          <w:tcPr>
            <w:tcW w:w="554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12"/>
                <w:kern w:val="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897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4"/>
                <w:kern w:val="0"/>
                <w:sz w:val="24"/>
                <w:szCs w:val="24"/>
                <w:lang w:eastAsia="en-US"/>
              </w:rPr>
              <w:t>Приобретение указателей направления движения к пожарным гидрантам и резервуарам, являющимися источниками противопожарного водоснабжения</w:t>
            </w:r>
          </w:p>
        </w:tc>
        <w:tc>
          <w:tcPr>
            <w:tcW w:w="2016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kern w:val="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1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4"/>
                <w:kern w:val="0"/>
                <w:sz w:val="24"/>
                <w:szCs w:val="24"/>
                <w:lang w:eastAsia="en-US"/>
              </w:rPr>
              <w:t>3,04</w:t>
            </w:r>
          </w:p>
        </w:tc>
        <w:tc>
          <w:tcPr>
            <w:tcW w:w="1364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34"/>
              <w:rPr>
                <w:spacing w:val="-5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5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34"/>
              <w:rPr>
                <w:spacing w:val="-5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5"/>
                <w:kern w:val="0"/>
                <w:sz w:val="24"/>
                <w:szCs w:val="24"/>
                <w:lang w:eastAsia="en-US"/>
              </w:rPr>
              <w:t>3,04</w:t>
            </w:r>
          </w:p>
        </w:tc>
        <w:tc>
          <w:tcPr>
            <w:tcW w:w="1088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73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73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kern w:val="0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544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6" w:hanging="14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8C20A1" w:rsidRPr="008C20A1" w:rsidTr="00C329A3">
        <w:tblPrEx>
          <w:tblCellMar>
            <w:top w:w="0" w:type="dxa"/>
            <w:bottom w:w="0" w:type="dxa"/>
          </w:tblCellMar>
        </w:tblPrEx>
        <w:trPr>
          <w:trHeight w:hRule="exact" w:val="1988"/>
        </w:trPr>
        <w:tc>
          <w:tcPr>
            <w:tcW w:w="554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12"/>
                <w:kern w:val="0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897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4"/>
                <w:kern w:val="0"/>
                <w:sz w:val="24"/>
                <w:szCs w:val="24"/>
                <w:lang w:eastAsia="en-US"/>
              </w:rPr>
              <w:t xml:space="preserve"> Обучение специалистов, а также моториста (водителя), за которым закреплена мотопомпа и  пожарная машина пожарно-техническому минимуму</w:t>
            </w:r>
          </w:p>
        </w:tc>
        <w:tc>
          <w:tcPr>
            <w:tcW w:w="2016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kern w:val="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1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34"/>
              <w:rPr>
                <w:spacing w:val="-5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5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34"/>
              <w:rPr>
                <w:spacing w:val="-5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5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73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73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kern w:val="0"/>
                <w:sz w:val="24"/>
                <w:szCs w:val="24"/>
                <w:lang w:eastAsia="en-US"/>
              </w:rPr>
              <w:t>один раз в пять лет</w:t>
            </w:r>
          </w:p>
        </w:tc>
        <w:tc>
          <w:tcPr>
            <w:tcW w:w="2544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6" w:hanging="14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8C20A1" w:rsidRPr="008C20A1" w:rsidTr="00C329A3">
        <w:tblPrEx>
          <w:tblCellMar>
            <w:top w:w="0" w:type="dxa"/>
            <w:bottom w:w="0" w:type="dxa"/>
          </w:tblCellMar>
        </w:tblPrEx>
        <w:trPr>
          <w:trHeight w:hRule="exact" w:val="2981"/>
        </w:trPr>
        <w:tc>
          <w:tcPr>
            <w:tcW w:w="554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12"/>
                <w:kern w:val="0"/>
                <w:sz w:val="24"/>
                <w:szCs w:val="24"/>
                <w:lang w:eastAsia="en-US"/>
              </w:rPr>
              <w:lastRenderedPageBreak/>
              <w:t>2.4</w:t>
            </w:r>
          </w:p>
        </w:tc>
        <w:tc>
          <w:tcPr>
            <w:tcW w:w="2897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4"/>
                <w:kern w:val="0"/>
                <w:sz w:val="24"/>
                <w:szCs w:val="24"/>
                <w:lang w:eastAsia="en-US"/>
              </w:rPr>
              <w:t>созд</w:t>
            </w:r>
            <w:bookmarkStart w:id="0" w:name="_GoBack"/>
            <w:bookmarkEnd w:id="0"/>
            <w:r w:rsidRPr="008C20A1">
              <w:rPr>
                <w:spacing w:val="-4"/>
                <w:kern w:val="0"/>
                <w:sz w:val="24"/>
                <w:szCs w:val="24"/>
                <w:lang w:eastAsia="en-US"/>
              </w:rPr>
              <w:t>ание в целях пожаротушения условий для забора в любое время года воды из источников наружного водоснабжения (очистка от снега в зимнее время, отсыпка гравием в летнее время, очистка от мусора – постоянно)</w:t>
            </w:r>
          </w:p>
        </w:tc>
        <w:tc>
          <w:tcPr>
            <w:tcW w:w="2016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kern w:val="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1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4"/>
                <w:kern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364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34"/>
              <w:rPr>
                <w:spacing w:val="-5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5"/>
                <w:kern w:val="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69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34"/>
              <w:rPr>
                <w:spacing w:val="-5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5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73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73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kern w:val="0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6" w:hanging="14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8C20A1" w:rsidRPr="008C20A1" w:rsidTr="00C329A3">
        <w:tblPrEx>
          <w:tblCellMar>
            <w:top w:w="0" w:type="dxa"/>
            <w:bottom w:w="0" w:type="dxa"/>
          </w:tblCellMar>
        </w:tblPrEx>
        <w:trPr>
          <w:trHeight w:hRule="exact" w:val="1703"/>
        </w:trPr>
        <w:tc>
          <w:tcPr>
            <w:tcW w:w="554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12"/>
                <w:kern w:val="0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2897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4"/>
                <w:kern w:val="0"/>
                <w:sz w:val="24"/>
                <w:szCs w:val="24"/>
                <w:lang w:eastAsia="en-US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2016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kern w:val="0"/>
                <w:sz w:val="24"/>
                <w:szCs w:val="24"/>
                <w:lang w:eastAsia="en-US"/>
              </w:rPr>
              <w:t xml:space="preserve">Бюджет сельского поселения </w:t>
            </w:r>
          </w:p>
        </w:tc>
        <w:tc>
          <w:tcPr>
            <w:tcW w:w="1448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1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4"/>
                <w:kern w:val="0"/>
                <w:sz w:val="24"/>
                <w:szCs w:val="24"/>
                <w:lang w:eastAsia="en-US"/>
              </w:rPr>
              <w:t>119,7</w:t>
            </w:r>
          </w:p>
        </w:tc>
        <w:tc>
          <w:tcPr>
            <w:tcW w:w="1364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72"/>
              <w:rPr>
                <w:spacing w:val="-5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5"/>
                <w:kern w:val="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069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7"/>
                <w:kern w:val="0"/>
                <w:sz w:val="24"/>
                <w:szCs w:val="24"/>
                <w:lang w:eastAsia="en-US"/>
              </w:rPr>
              <w:t>39,7</w:t>
            </w:r>
          </w:p>
        </w:tc>
        <w:tc>
          <w:tcPr>
            <w:tcW w:w="1088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6"/>
                <w:kern w:val="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913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-4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kern w:val="0"/>
                <w:sz w:val="24"/>
                <w:szCs w:val="24"/>
                <w:lang w:eastAsia="en-US"/>
              </w:rPr>
              <w:t>Ежегодно в весенний и осенний периоды</w:t>
            </w:r>
          </w:p>
        </w:tc>
        <w:tc>
          <w:tcPr>
            <w:tcW w:w="2544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6" w:hanging="14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kern w:val="0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8C20A1">
              <w:rPr>
                <w:kern w:val="0"/>
                <w:sz w:val="24"/>
                <w:szCs w:val="24"/>
                <w:lang w:eastAsia="en-US"/>
              </w:rPr>
              <w:t>сельского</w:t>
            </w:r>
            <w:proofErr w:type="gramEnd"/>
            <w:r w:rsidRPr="008C20A1">
              <w:rPr>
                <w:kern w:val="0"/>
                <w:sz w:val="24"/>
                <w:szCs w:val="24"/>
                <w:lang w:eastAsia="en-US"/>
              </w:rPr>
              <w:t xml:space="preserve"> поселении </w:t>
            </w:r>
          </w:p>
        </w:tc>
      </w:tr>
      <w:tr w:rsidR="008C20A1" w:rsidRPr="008C20A1" w:rsidTr="00C329A3">
        <w:tblPrEx>
          <w:tblCellMar>
            <w:top w:w="0" w:type="dxa"/>
            <w:bottom w:w="0" w:type="dxa"/>
          </w:tblCellMar>
        </w:tblPrEx>
        <w:trPr>
          <w:trHeight w:hRule="exact" w:val="1256"/>
        </w:trPr>
        <w:tc>
          <w:tcPr>
            <w:tcW w:w="554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12"/>
                <w:kern w:val="0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2897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4"/>
                <w:kern w:val="0"/>
                <w:sz w:val="24"/>
                <w:szCs w:val="24"/>
                <w:lang w:eastAsia="en-US"/>
              </w:rPr>
              <w:t xml:space="preserve">Проверка работоспособности источников наружного противопожарного водоснабжения, сирен </w:t>
            </w:r>
          </w:p>
        </w:tc>
        <w:tc>
          <w:tcPr>
            <w:tcW w:w="2016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1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73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-40" w:firstLine="67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kern w:val="0"/>
                <w:sz w:val="24"/>
                <w:szCs w:val="24"/>
                <w:lang w:eastAsia="en-US"/>
              </w:rPr>
              <w:t>два раза в год</w:t>
            </w:r>
          </w:p>
        </w:tc>
        <w:tc>
          <w:tcPr>
            <w:tcW w:w="2544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6" w:hanging="14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8C20A1" w:rsidRPr="008C20A1" w:rsidTr="00C329A3">
        <w:tblPrEx>
          <w:tblCellMar>
            <w:top w:w="0" w:type="dxa"/>
            <w:bottom w:w="0" w:type="dxa"/>
          </w:tblCellMar>
        </w:tblPrEx>
        <w:trPr>
          <w:trHeight w:hRule="exact" w:val="3049"/>
        </w:trPr>
        <w:tc>
          <w:tcPr>
            <w:tcW w:w="554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12"/>
                <w:kern w:val="0"/>
                <w:sz w:val="24"/>
                <w:szCs w:val="24"/>
                <w:lang w:eastAsia="en-US"/>
              </w:rPr>
              <w:lastRenderedPageBreak/>
              <w:t>2.8</w:t>
            </w:r>
          </w:p>
        </w:tc>
        <w:tc>
          <w:tcPr>
            <w:tcW w:w="2897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4"/>
                <w:kern w:val="0"/>
                <w:sz w:val="24"/>
                <w:szCs w:val="24"/>
                <w:lang w:eastAsia="en-US"/>
              </w:rPr>
              <w:t>Создание условий для организации добровольной пожарной команды (приобретение запасных частей, ГСМ для пожарной машины; поощрение членов добровольной пожарной команды по итогам работы за год)</w:t>
            </w:r>
          </w:p>
        </w:tc>
        <w:tc>
          <w:tcPr>
            <w:tcW w:w="2016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kern w:val="0"/>
                <w:sz w:val="24"/>
                <w:szCs w:val="24"/>
                <w:lang w:eastAsia="en-US"/>
              </w:rPr>
              <w:t xml:space="preserve">Бюджет сельского поселения </w:t>
            </w:r>
          </w:p>
        </w:tc>
        <w:tc>
          <w:tcPr>
            <w:tcW w:w="1448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1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4"/>
                <w:kern w:val="0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1364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7"/>
                <w:kern w:val="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88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73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6"/>
                <w:kern w:val="0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913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-40" w:firstLine="67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kern w:val="0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6" w:hanging="14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8C20A1" w:rsidRPr="008C20A1" w:rsidTr="00C329A3">
        <w:tblPrEx>
          <w:tblCellMar>
            <w:top w:w="0" w:type="dxa"/>
            <w:bottom w:w="0" w:type="dxa"/>
          </w:tblCellMar>
        </w:tblPrEx>
        <w:trPr>
          <w:trHeight w:hRule="exact" w:val="1313"/>
        </w:trPr>
        <w:tc>
          <w:tcPr>
            <w:tcW w:w="554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12"/>
                <w:kern w:val="0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2897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4"/>
                <w:kern w:val="0"/>
                <w:sz w:val="24"/>
                <w:szCs w:val="24"/>
                <w:lang w:eastAsia="en-US"/>
              </w:rPr>
              <w:t xml:space="preserve">Очистка территорий поселения от горючих отходов, мусора, тары и сухой растительности </w:t>
            </w:r>
          </w:p>
        </w:tc>
        <w:tc>
          <w:tcPr>
            <w:tcW w:w="2016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kern w:val="0"/>
                <w:sz w:val="24"/>
                <w:szCs w:val="24"/>
                <w:lang w:eastAsia="en-US"/>
              </w:rPr>
              <w:t xml:space="preserve">Бюджет сельского поселения </w:t>
            </w:r>
          </w:p>
        </w:tc>
        <w:tc>
          <w:tcPr>
            <w:tcW w:w="1448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1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4"/>
                <w:kern w:val="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364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7"/>
                <w:kern w:val="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069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73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-40" w:firstLine="67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kern w:val="0"/>
                <w:sz w:val="24"/>
                <w:szCs w:val="24"/>
                <w:lang w:eastAsia="en-US"/>
              </w:rPr>
              <w:t>Весной и осенью</w:t>
            </w:r>
          </w:p>
        </w:tc>
        <w:tc>
          <w:tcPr>
            <w:tcW w:w="2544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6" w:hanging="14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8C20A1" w:rsidRPr="008C20A1" w:rsidTr="00C329A3">
        <w:tblPrEx>
          <w:tblCellMar>
            <w:top w:w="0" w:type="dxa"/>
            <w:bottom w:w="0" w:type="dxa"/>
          </w:tblCellMar>
        </w:tblPrEx>
        <w:trPr>
          <w:trHeight w:hRule="exact" w:val="1371"/>
        </w:trPr>
        <w:tc>
          <w:tcPr>
            <w:tcW w:w="554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12"/>
                <w:kern w:val="0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2897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4"/>
                <w:kern w:val="0"/>
                <w:sz w:val="24"/>
                <w:szCs w:val="24"/>
                <w:lang w:eastAsia="en-US"/>
              </w:rPr>
              <w:t xml:space="preserve">Проверка  пожарной безопасности помещений, зданий жилого сектора.  </w:t>
            </w:r>
          </w:p>
        </w:tc>
        <w:tc>
          <w:tcPr>
            <w:tcW w:w="2016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1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73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73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kern w:val="0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6" w:hanging="14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8C20A1" w:rsidRPr="008C20A1" w:rsidTr="00C329A3">
        <w:tblPrEx>
          <w:tblCellMar>
            <w:top w:w="0" w:type="dxa"/>
            <w:bottom w:w="0" w:type="dxa"/>
          </w:tblCellMar>
        </w:tblPrEx>
        <w:trPr>
          <w:trHeight w:hRule="exact" w:val="2973"/>
        </w:trPr>
        <w:tc>
          <w:tcPr>
            <w:tcW w:w="554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12"/>
                <w:kern w:val="0"/>
                <w:sz w:val="24"/>
                <w:szCs w:val="24"/>
                <w:lang w:eastAsia="en-US"/>
              </w:rPr>
              <w:lastRenderedPageBreak/>
              <w:t>2.11</w:t>
            </w:r>
          </w:p>
        </w:tc>
        <w:tc>
          <w:tcPr>
            <w:tcW w:w="2897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4"/>
                <w:kern w:val="0"/>
                <w:sz w:val="24"/>
                <w:szCs w:val="24"/>
                <w:lang w:eastAsia="en-US"/>
              </w:rPr>
              <w:t xml:space="preserve">Оснащение муниципальных жилых помещений </w:t>
            </w:r>
            <w:proofErr w:type="gramStart"/>
            <w:r w:rsidRPr="008C20A1">
              <w:rPr>
                <w:spacing w:val="-4"/>
                <w:kern w:val="0"/>
                <w:sz w:val="24"/>
                <w:szCs w:val="24"/>
                <w:lang w:eastAsia="en-US"/>
              </w:rPr>
              <w:t>автономными</w:t>
            </w:r>
            <w:proofErr w:type="gramEnd"/>
            <w:r w:rsidRPr="008C20A1">
              <w:rPr>
                <w:spacing w:val="-4"/>
                <w:kern w:val="0"/>
                <w:sz w:val="24"/>
                <w:szCs w:val="24"/>
                <w:lang w:eastAsia="en-US"/>
              </w:rPr>
              <w:t xml:space="preserve"> дымовыми </w:t>
            </w:r>
            <w:proofErr w:type="spellStart"/>
            <w:r w:rsidRPr="008C20A1">
              <w:rPr>
                <w:spacing w:val="-4"/>
                <w:kern w:val="0"/>
                <w:sz w:val="24"/>
                <w:szCs w:val="24"/>
                <w:lang w:eastAsia="en-US"/>
              </w:rPr>
              <w:t>извещателями</w:t>
            </w:r>
            <w:proofErr w:type="spellEnd"/>
            <w:r w:rsidRPr="008C20A1">
              <w:rPr>
                <w:spacing w:val="-4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16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kern w:val="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1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4"/>
                <w:kern w:val="0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1364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7"/>
                <w:kern w:val="0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1069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73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73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kern w:val="0"/>
                <w:sz w:val="24"/>
                <w:szCs w:val="24"/>
                <w:lang w:eastAsia="en-US"/>
              </w:rPr>
              <w:t xml:space="preserve">Ежегодно </w:t>
            </w:r>
          </w:p>
        </w:tc>
        <w:tc>
          <w:tcPr>
            <w:tcW w:w="2544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6" w:hanging="14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8C20A1" w:rsidRPr="008C20A1" w:rsidTr="00C329A3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554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b/>
                <w:spacing w:val="-12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b/>
                <w:spacing w:val="-12"/>
                <w:kern w:val="0"/>
                <w:sz w:val="24"/>
                <w:szCs w:val="24"/>
                <w:lang w:eastAsia="en-US"/>
              </w:rPr>
              <w:t>3.</w:t>
            </w:r>
          </w:p>
          <w:p w:rsidR="008C20A1" w:rsidRPr="008C20A1" w:rsidRDefault="008C20A1" w:rsidP="008C20A1">
            <w:pPr>
              <w:suppressAutoHyphens w:val="0"/>
              <w:rPr>
                <w:b/>
                <w:spacing w:val="-12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339" w:type="dxa"/>
            <w:gridSpan w:val="8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6" w:hanging="14"/>
              <w:jc w:val="center"/>
              <w:rPr>
                <w:b/>
                <w:spacing w:val="1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b/>
                <w:spacing w:val="-4"/>
                <w:kern w:val="0"/>
                <w:sz w:val="24"/>
                <w:szCs w:val="24"/>
                <w:lang w:eastAsia="en-US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</w:tr>
      <w:tr w:rsidR="008C20A1" w:rsidRPr="008C20A1" w:rsidTr="00C329A3">
        <w:tblPrEx>
          <w:tblCellMar>
            <w:top w:w="0" w:type="dxa"/>
            <w:bottom w:w="0" w:type="dxa"/>
          </w:tblCellMar>
        </w:tblPrEx>
        <w:trPr>
          <w:trHeight w:hRule="exact" w:val="2158"/>
        </w:trPr>
        <w:tc>
          <w:tcPr>
            <w:tcW w:w="554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12"/>
                <w:kern w:val="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897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4"/>
                <w:kern w:val="0"/>
                <w:sz w:val="24"/>
                <w:szCs w:val="24"/>
                <w:lang w:eastAsia="en-US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2016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1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73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73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kern w:val="0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6" w:hanging="14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8C20A1" w:rsidRPr="008C20A1" w:rsidTr="00C329A3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554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spacing w:val="-12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4"/>
                <w:kern w:val="0"/>
                <w:sz w:val="24"/>
                <w:szCs w:val="24"/>
                <w:lang w:eastAsia="en-US"/>
              </w:rPr>
              <w:t>Выступление по пожарной безопасности на сходах граждан</w:t>
            </w:r>
          </w:p>
        </w:tc>
        <w:tc>
          <w:tcPr>
            <w:tcW w:w="2016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1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73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73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kern w:val="0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6" w:hanging="14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8C20A1" w:rsidRPr="008C20A1" w:rsidTr="00C329A3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554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12"/>
                <w:kern w:val="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897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4"/>
                <w:kern w:val="0"/>
                <w:sz w:val="24"/>
                <w:szCs w:val="24"/>
                <w:lang w:eastAsia="en-US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2016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kern w:val="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1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73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73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kern w:val="0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6" w:hanging="14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8C20A1" w:rsidRPr="008C20A1" w:rsidTr="00C329A3">
        <w:tblPrEx>
          <w:tblCellMar>
            <w:top w:w="0" w:type="dxa"/>
            <w:bottom w:w="0" w:type="dxa"/>
          </w:tblCellMar>
        </w:tblPrEx>
        <w:trPr>
          <w:trHeight w:hRule="exact" w:val="1294"/>
        </w:trPr>
        <w:tc>
          <w:tcPr>
            <w:tcW w:w="554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12"/>
                <w:kern w:val="0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2897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4"/>
                <w:kern w:val="0"/>
                <w:sz w:val="24"/>
                <w:szCs w:val="24"/>
                <w:lang w:eastAsia="en-US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2016" w:type="dxa"/>
            <w:shd w:val="clear" w:color="auto" w:fill="FFFFFF"/>
          </w:tcPr>
          <w:p w:rsidR="008C20A1" w:rsidRPr="008C20A1" w:rsidRDefault="008C20A1" w:rsidP="008C20A1">
            <w:pPr>
              <w:suppressAutoHyphens w:val="0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kern w:val="0"/>
                <w:sz w:val="24"/>
                <w:szCs w:val="24"/>
                <w:lang w:eastAsia="en-US"/>
              </w:rPr>
              <w:t xml:space="preserve">Бюджет сельского поселения </w:t>
            </w:r>
          </w:p>
        </w:tc>
        <w:tc>
          <w:tcPr>
            <w:tcW w:w="1448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1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73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73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kern w:val="0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6" w:hanging="14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8C20A1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8C20A1" w:rsidRPr="008C20A1" w:rsidTr="00C329A3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467" w:type="dxa"/>
            <w:gridSpan w:val="3"/>
            <w:shd w:val="clear" w:color="auto" w:fill="FFFFFF"/>
            <w:vAlign w:val="center"/>
          </w:tcPr>
          <w:p w:rsidR="008C20A1" w:rsidRPr="008C20A1" w:rsidRDefault="008C20A1" w:rsidP="008C20A1">
            <w:pPr>
              <w:suppressAutoHyphens w:val="0"/>
              <w:rPr>
                <w:b/>
                <w:spacing w:val="-1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b/>
                <w:spacing w:val="-1"/>
                <w:kern w:val="0"/>
                <w:sz w:val="24"/>
                <w:szCs w:val="24"/>
                <w:lang w:eastAsia="en-US"/>
              </w:rPr>
              <w:t>В С Е Г О: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10"/>
              <w:jc w:val="center"/>
              <w:rPr>
                <w:b/>
                <w:spacing w:val="-4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b/>
                <w:spacing w:val="-4"/>
                <w:kern w:val="0"/>
                <w:sz w:val="24"/>
                <w:szCs w:val="24"/>
                <w:lang w:eastAsia="en-US"/>
              </w:rPr>
              <w:t>197,34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72"/>
              <w:jc w:val="center"/>
              <w:rPr>
                <w:b/>
                <w:spacing w:val="-7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b/>
                <w:spacing w:val="-7"/>
                <w:kern w:val="0"/>
                <w:sz w:val="24"/>
                <w:szCs w:val="24"/>
                <w:lang w:eastAsia="en-US"/>
              </w:rPr>
              <w:t>103,1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8C20A1" w:rsidRPr="008C20A1" w:rsidRDefault="008C20A1" w:rsidP="008C20A1">
            <w:pPr>
              <w:shd w:val="clear" w:color="auto" w:fill="FFFFFF"/>
              <w:suppressAutoHyphens w:val="0"/>
              <w:jc w:val="center"/>
              <w:rPr>
                <w:b/>
                <w:spacing w:val="-6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b/>
                <w:spacing w:val="-6"/>
                <w:kern w:val="0"/>
                <w:sz w:val="24"/>
                <w:szCs w:val="24"/>
                <w:lang w:eastAsia="en-US"/>
              </w:rPr>
              <w:t>46,74</w:t>
            </w:r>
          </w:p>
        </w:tc>
        <w:tc>
          <w:tcPr>
            <w:tcW w:w="1088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jc w:val="center"/>
              <w:rPr>
                <w:b/>
                <w:spacing w:val="-4"/>
                <w:kern w:val="0"/>
                <w:sz w:val="24"/>
                <w:szCs w:val="24"/>
                <w:lang w:eastAsia="en-US"/>
              </w:rPr>
            </w:pPr>
            <w:r w:rsidRPr="008C20A1">
              <w:rPr>
                <w:b/>
                <w:spacing w:val="-4"/>
                <w:kern w:val="0"/>
                <w:sz w:val="24"/>
                <w:szCs w:val="24"/>
                <w:lang w:eastAsia="en-US"/>
              </w:rPr>
              <w:t>47,5</w:t>
            </w:r>
          </w:p>
        </w:tc>
        <w:tc>
          <w:tcPr>
            <w:tcW w:w="1913" w:type="dxa"/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73"/>
              <w:rPr>
                <w:spacing w:val="-4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tcBorders>
              <w:right w:val="single" w:sz="4" w:space="0" w:color="auto"/>
            </w:tcBorders>
            <w:shd w:val="clear" w:color="auto" w:fill="FFFFFF"/>
          </w:tcPr>
          <w:p w:rsidR="008C20A1" w:rsidRPr="008C20A1" w:rsidRDefault="008C20A1" w:rsidP="008C20A1">
            <w:pPr>
              <w:shd w:val="clear" w:color="auto" w:fill="FFFFFF"/>
              <w:suppressAutoHyphens w:val="0"/>
              <w:ind w:left="173"/>
              <w:rPr>
                <w:spacing w:val="-4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8C20A1" w:rsidRDefault="008C20A1" w:rsidP="008C20A1">
      <w:pPr>
        <w:spacing w:after="0" w:line="240" w:lineRule="auto"/>
        <w:jc w:val="right"/>
        <w:sectPr w:rsidR="008C20A1" w:rsidSect="008C20A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C20A1" w:rsidRDefault="008C20A1" w:rsidP="008C20A1">
      <w:pPr>
        <w:spacing w:after="0" w:line="240" w:lineRule="auto"/>
        <w:jc w:val="right"/>
      </w:pPr>
    </w:p>
    <w:p w:rsidR="008C20A1" w:rsidRDefault="008C20A1" w:rsidP="008C20A1">
      <w:pPr>
        <w:spacing w:after="0" w:line="240" w:lineRule="auto"/>
        <w:jc w:val="right"/>
      </w:pPr>
    </w:p>
    <w:p w:rsidR="008C20A1" w:rsidRDefault="008C20A1" w:rsidP="008C20A1">
      <w:pPr>
        <w:spacing w:after="0" w:line="240" w:lineRule="auto"/>
        <w:jc w:val="right"/>
      </w:pPr>
    </w:p>
    <w:sectPr w:rsidR="008C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38"/>
    <w:rsid w:val="00207D38"/>
    <w:rsid w:val="003708AE"/>
    <w:rsid w:val="007322FB"/>
    <w:rsid w:val="008C20A1"/>
    <w:rsid w:val="00B24F85"/>
    <w:rsid w:val="00D65767"/>
    <w:rsid w:val="00DD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67"/>
    <w:pPr>
      <w:suppressAutoHyphens/>
    </w:pPr>
    <w:rPr>
      <w:rFonts w:ascii="Times New Roman" w:eastAsia="Calibri" w:hAnsi="Times New Roman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67"/>
    <w:pPr>
      <w:suppressAutoHyphens/>
    </w:pPr>
    <w:rPr>
      <w:rFonts w:ascii="Times New Roman" w:eastAsia="Calibri" w:hAnsi="Times New Roman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46F02-E01F-479F-98F7-75F369BA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2018-11-12T05:20:00Z</dcterms:created>
  <dcterms:modified xsi:type="dcterms:W3CDTF">2018-11-12T09:55:00Z</dcterms:modified>
</cp:coreProperties>
</file>