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68" w:rsidRDefault="009B0768" w:rsidP="009B0768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68" w:rsidRDefault="009B0768" w:rsidP="009B0768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АДМИНИСТРАЦИЯ НОВОКРИВОШЕИНСКОГО СЕЛЬСКОГО ПОСЕЛЕНИЯ</w:t>
      </w:r>
    </w:p>
    <w:p w:rsidR="009B0768" w:rsidRDefault="009B0768" w:rsidP="009B0768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B0768" w:rsidRDefault="009B0768" w:rsidP="009B0768">
      <w:pPr>
        <w:spacing w:after="480"/>
        <w:rPr>
          <w:sz w:val="26"/>
          <w:szCs w:val="26"/>
        </w:rPr>
      </w:pPr>
      <w:r>
        <w:rPr>
          <w:sz w:val="26"/>
          <w:szCs w:val="26"/>
        </w:rPr>
        <w:t>1</w:t>
      </w:r>
      <w:r w:rsidR="00F14D3C">
        <w:rPr>
          <w:sz w:val="26"/>
          <w:szCs w:val="26"/>
        </w:rPr>
        <w:t>6</w:t>
      </w:r>
      <w:r>
        <w:rPr>
          <w:sz w:val="26"/>
          <w:szCs w:val="26"/>
        </w:rPr>
        <w:t>.12.2021                                                                                                                №</w:t>
      </w:r>
      <w:r w:rsidR="001E6368">
        <w:rPr>
          <w:color w:val="FF0000"/>
          <w:sz w:val="26"/>
          <w:szCs w:val="26"/>
        </w:rPr>
        <w:t xml:space="preserve"> </w:t>
      </w:r>
      <w:r w:rsidR="001E6368" w:rsidRPr="001E6368">
        <w:rPr>
          <w:sz w:val="26"/>
          <w:szCs w:val="26"/>
        </w:rPr>
        <w:t>9</w:t>
      </w:r>
      <w:r w:rsidR="00C827F6">
        <w:rPr>
          <w:sz w:val="26"/>
          <w:szCs w:val="26"/>
        </w:rPr>
        <w:t>4</w:t>
      </w:r>
    </w:p>
    <w:p w:rsidR="009B0768" w:rsidRDefault="009B0768" w:rsidP="009B076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Новокривошеино</w:t>
      </w:r>
    </w:p>
    <w:p w:rsidR="009B0768" w:rsidRDefault="009B0768" w:rsidP="009B0768">
      <w:pPr>
        <w:jc w:val="center"/>
        <w:rPr>
          <w:sz w:val="26"/>
          <w:szCs w:val="26"/>
        </w:rPr>
      </w:pPr>
      <w:r>
        <w:rPr>
          <w:sz w:val="26"/>
          <w:szCs w:val="26"/>
        </w:rPr>
        <w:t>Кривошеинского района</w:t>
      </w:r>
    </w:p>
    <w:p w:rsidR="009B0768" w:rsidRDefault="009B0768" w:rsidP="009B076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Томской области</w:t>
      </w:r>
    </w:p>
    <w:tbl>
      <w:tblPr>
        <w:tblW w:w="8968" w:type="dxa"/>
        <w:tblInd w:w="-34" w:type="dxa"/>
        <w:tblLayout w:type="fixed"/>
        <w:tblLook w:val="04A0"/>
      </w:tblPr>
      <w:tblGrid>
        <w:gridCol w:w="29"/>
        <w:gridCol w:w="8939"/>
      </w:tblGrid>
      <w:tr w:rsidR="009B0768" w:rsidTr="00141B9B">
        <w:trPr>
          <w:gridBefore w:val="1"/>
          <w:wBefore w:w="29" w:type="dxa"/>
          <w:trHeight w:val="213"/>
        </w:trPr>
        <w:tc>
          <w:tcPr>
            <w:tcW w:w="8938" w:type="dxa"/>
          </w:tcPr>
          <w:p w:rsidR="009B0768" w:rsidRDefault="009B07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«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Программы профилактики</w:t>
            </w:r>
          </w:p>
          <w:p w:rsidR="009B0768" w:rsidRDefault="009B076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рисков причинения вреда (ущерба) охраняемым законом ценностям при ос</w:t>
            </w:r>
            <w:r w:rsidR="00900BFE">
              <w:rPr>
                <w:rFonts w:eastAsia="Calibri"/>
                <w:sz w:val="26"/>
                <w:szCs w:val="26"/>
                <w:lang w:eastAsia="en-US"/>
              </w:rPr>
              <w:t>уществлении муниципального земель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ного контроля на 2022 год»</w:t>
            </w:r>
          </w:p>
          <w:p w:rsidR="009B0768" w:rsidRPr="00141B9B" w:rsidRDefault="00141B9B">
            <w:pPr>
              <w:spacing w:line="276" w:lineRule="auto"/>
              <w:jc w:val="center"/>
            </w:pPr>
            <w:r>
              <w:t>(в редакции от 29.04.2022 № 39)</w:t>
            </w:r>
          </w:p>
        </w:tc>
      </w:tr>
      <w:tr w:rsidR="009B0768" w:rsidTr="00141B9B">
        <w:trPr>
          <w:trHeight w:val="469"/>
        </w:trPr>
        <w:tc>
          <w:tcPr>
            <w:tcW w:w="8968" w:type="dxa"/>
            <w:gridSpan w:val="2"/>
            <w:hideMark/>
          </w:tcPr>
          <w:p w:rsidR="009B0768" w:rsidRDefault="009B076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В соответствии со статьей 44   Федерального закона от 31 июля 2020 года № 248-ФЗ «О  государственном контроле (надзоре) и муниципальном контроле в Российской Федерации» </w:t>
            </w:r>
          </w:p>
          <w:p w:rsidR="009B0768" w:rsidRDefault="009B0768">
            <w:pPr>
              <w:pStyle w:val="1"/>
              <w:shd w:val="clear" w:color="auto" w:fill="auto"/>
              <w:spacing w:after="0"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ПОСТАНОВЛЯЮ:</w:t>
            </w:r>
          </w:p>
        </w:tc>
      </w:tr>
    </w:tbl>
    <w:p w:rsidR="009B0768" w:rsidRDefault="009B0768" w:rsidP="009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Утвердить прилагаемую «Программу профилактики </w:t>
      </w:r>
      <w:r>
        <w:rPr>
          <w:rFonts w:eastAsia="Calibri"/>
          <w:sz w:val="26"/>
          <w:szCs w:val="26"/>
          <w:lang w:eastAsia="en-US"/>
        </w:rPr>
        <w:t xml:space="preserve">рисков причинения вреда (ущерба) охраняемым законом ценностям при осуществлении муниципального </w:t>
      </w:r>
      <w:r w:rsidR="00900BFE">
        <w:rPr>
          <w:rFonts w:eastAsia="Calibri"/>
          <w:sz w:val="26"/>
          <w:szCs w:val="26"/>
          <w:lang w:eastAsia="en-US"/>
        </w:rPr>
        <w:t>земель</w:t>
      </w:r>
      <w:r>
        <w:rPr>
          <w:rFonts w:eastAsia="Calibri"/>
          <w:sz w:val="26"/>
          <w:szCs w:val="26"/>
          <w:lang w:eastAsia="en-US"/>
        </w:rPr>
        <w:t>ного контроля  на 2022 год»</w:t>
      </w:r>
      <w:r>
        <w:rPr>
          <w:sz w:val="26"/>
          <w:szCs w:val="26"/>
        </w:rPr>
        <w:t>.</w:t>
      </w:r>
    </w:p>
    <w:p w:rsidR="009B0768" w:rsidRDefault="009B0768" w:rsidP="009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Должностному лицу Администрации Новокривошеинского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</w:t>
      </w:r>
      <w:r>
        <w:rPr>
          <w:rFonts w:eastAsia="Calibri"/>
          <w:sz w:val="26"/>
          <w:szCs w:val="26"/>
          <w:lang w:eastAsia="en-US"/>
        </w:rPr>
        <w:t>рисков причинения вреда (ущерба) охраняемым законом ценностям при ос</w:t>
      </w:r>
      <w:r w:rsidR="00F63324">
        <w:rPr>
          <w:rFonts w:eastAsia="Calibri"/>
          <w:sz w:val="26"/>
          <w:szCs w:val="26"/>
          <w:lang w:eastAsia="en-US"/>
        </w:rPr>
        <w:t>уществлении муниципального земель</w:t>
      </w:r>
      <w:r>
        <w:rPr>
          <w:rFonts w:eastAsia="Calibri"/>
          <w:sz w:val="26"/>
          <w:szCs w:val="26"/>
          <w:lang w:eastAsia="en-US"/>
        </w:rPr>
        <w:t>ного контроля  на 2022 год»</w:t>
      </w:r>
      <w:r>
        <w:rPr>
          <w:sz w:val="26"/>
          <w:szCs w:val="26"/>
        </w:rPr>
        <w:t>.</w:t>
      </w:r>
    </w:p>
    <w:p w:rsidR="009B0768" w:rsidRDefault="009B0768" w:rsidP="009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Настоящее Постановление опубликовать в информационном бюллетене  Новокривошеинского сельского поселения и разместить на официальном сайте Новокривошеинского сельского поселения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r>
        <w:rPr>
          <w:rFonts w:eastAsiaTheme="majorEastAsia"/>
          <w:sz w:val="26"/>
          <w:szCs w:val="26"/>
        </w:rPr>
        <w:t>novokriv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 xml:space="preserve">  в информационно-телекоммуникационной сети «Интернет».</w:t>
      </w:r>
    </w:p>
    <w:p w:rsidR="009B0768" w:rsidRDefault="009B0768" w:rsidP="009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 Настоящее постановление вступает в силу со дня его подписания.</w:t>
      </w:r>
    </w:p>
    <w:p w:rsidR="009B0768" w:rsidRDefault="009B0768" w:rsidP="009B07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  Контроль  за исполнением настоящего постановления оставляю за собой.</w:t>
      </w:r>
    </w:p>
    <w:p w:rsidR="009B0768" w:rsidRDefault="009B0768" w:rsidP="009B0768">
      <w:pPr>
        <w:pStyle w:val="1"/>
        <w:shd w:val="clear" w:color="auto" w:fill="auto"/>
        <w:spacing w:after="0" w:line="274" w:lineRule="exact"/>
        <w:jc w:val="both"/>
        <w:rPr>
          <w:rFonts w:ascii="Arial" w:hAnsi="Arial" w:cs="Arial"/>
          <w:sz w:val="24"/>
          <w:szCs w:val="24"/>
        </w:rPr>
      </w:pPr>
    </w:p>
    <w:p w:rsidR="009B0768" w:rsidRDefault="009B0768" w:rsidP="009B0768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         </w:t>
      </w:r>
      <w:r>
        <w:rPr>
          <w:sz w:val="26"/>
          <w:szCs w:val="26"/>
        </w:rPr>
        <w:t>А.О. Саяпин</w:t>
      </w:r>
    </w:p>
    <w:p w:rsidR="009B0768" w:rsidRDefault="009B0768" w:rsidP="009B0768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9B0768" w:rsidRDefault="009B0768" w:rsidP="009B0768">
      <w:pPr>
        <w:tabs>
          <w:tab w:val="left" w:pos="360"/>
          <w:tab w:val="left" w:pos="540"/>
        </w:tabs>
        <w:jc w:val="both"/>
      </w:pPr>
    </w:p>
    <w:p w:rsidR="009B0768" w:rsidRDefault="009B0768" w:rsidP="009B0768">
      <w:pPr>
        <w:jc w:val="both"/>
      </w:pPr>
      <w:r>
        <w:t>Прокуратура</w:t>
      </w:r>
    </w:p>
    <w:p w:rsidR="009B0768" w:rsidRDefault="009B0768" w:rsidP="009B0768">
      <w:pPr>
        <w:jc w:val="both"/>
      </w:pPr>
      <w:r>
        <w:t>Фадина Т.М.</w:t>
      </w:r>
    </w:p>
    <w:p w:rsidR="009B0768" w:rsidRDefault="009B0768" w:rsidP="009B0768">
      <w:pPr>
        <w:pStyle w:val="1"/>
        <w:shd w:val="clear" w:color="auto" w:fill="auto"/>
        <w:tabs>
          <w:tab w:val="left" w:pos="346"/>
        </w:tabs>
        <w:spacing w:after="0" w:line="264" w:lineRule="exact"/>
        <w:ind w:left="20"/>
        <w:jc w:val="both"/>
        <w:rPr>
          <w:rStyle w:val="10pt"/>
        </w:rPr>
      </w:pPr>
      <w:r>
        <w:rPr>
          <w:sz w:val="20"/>
          <w:szCs w:val="20"/>
        </w:rPr>
        <w:t>В дело</w:t>
      </w:r>
    </w:p>
    <w:p w:rsidR="009B0768" w:rsidRDefault="009B0768" w:rsidP="009B0768">
      <w:pPr>
        <w:pStyle w:val="1"/>
        <w:shd w:val="clear" w:color="auto" w:fill="auto"/>
        <w:spacing w:after="0" w:line="240" w:lineRule="auto"/>
        <w:ind w:left="5738" w:right="23"/>
        <w:jc w:val="right"/>
        <w:rPr>
          <w:rStyle w:val="10pt"/>
          <w:rFonts w:ascii="Arial" w:hAnsi="Arial" w:cs="Arial"/>
          <w:sz w:val="24"/>
          <w:szCs w:val="24"/>
        </w:rPr>
      </w:pPr>
    </w:p>
    <w:p w:rsidR="009B0768" w:rsidRPr="000F412C" w:rsidRDefault="009B0768" w:rsidP="000F412C">
      <w:r>
        <w:rPr>
          <w:rFonts w:ascii="Arial" w:hAnsi="Arial" w:cs="Arial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УТВЕРЖДЕНА                                                                                                               </w:t>
      </w:r>
    </w:p>
    <w:p w:rsidR="009B0768" w:rsidRDefault="009B0768" w:rsidP="000F412C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9B0768" w:rsidRDefault="009B0768" w:rsidP="000F412C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Новокривошеинского сельского поселения</w:t>
      </w:r>
    </w:p>
    <w:p w:rsidR="009B0768" w:rsidRPr="001E6368" w:rsidRDefault="009B0768" w:rsidP="000F412C">
      <w:pPr>
        <w:ind w:left="4395"/>
        <w:jc w:val="right"/>
        <w:rPr>
          <w:sz w:val="24"/>
          <w:szCs w:val="24"/>
        </w:rPr>
      </w:pPr>
      <w:r w:rsidRPr="001E6368">
        <w:rPr>
          <w:sz w:val="24"/>
          <w:szCs w:val="24"/>
        </w:rPr>
        <w:t xml:space="preserve">от </w:t>
      </w:r>
      <w:r w:rsidR="001E6368" w:rsidRPr="001E6368">
        <w:rPr>
          <w:sz w:val="24"/>
          <w:szCs w:val="24"/>
        </w:rPr>
        <w:t>1</w:t>
      </w:r>
      <w:r w:rsidR="00F14D3C">
        <w:rPr>
          <w:sz w:val="24"/>
          <w:szCs w:val="24"/>
        </w:rPr>
        <w:t>6</w:t>
      </w:r>
      <w:r w:rsidRPr="001E6368">
        <w:rPr>
          <w:sz w:val="24"/>
          <w:szCs w:val="24"/>
        </w:rPr>
        <w:t xml:space="preserve">.12. 2021 № </w:t>
      </w:r>
      <w:r w:rsidR="001E6368" w:rsidRPr="001E6368">
        <w:rPr>
          <w:sz w:val="24"/>
          <w:szCs w:val="24"/>
        </w:rPr>
        <w:t>9</w:t>
      </w:r>
      <w:r w:rsidR="001B4320">
        <w:rPr>
          <w:sz w:val="24"/>
          <w:szCs w:val="24"/>
        </w:rPr>
        <w:t>4</w:t>
      </w:r>
    </w:p>
    <w:p w:rsidR="009B0768" w:rsidRDefault="009B0768" w:rsidP="000F412C">
      <w:pPr>
        <w:rPr>
          <w:sz w:val="24"/>
          <w:szCs w:val="24"/>
        </w:rPr>
      </w:pPr>
    </w:p>
    <w:p w:rsidR="009B0768" w:rsidRDefault="009B0768" w:rsidP="009B076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:rsidR="009B0768" w:rsidRDefault="009B0768" w:rsidP="009B076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</w:t>
      </w:r>
      <w:r w:rsidR="00020EF3">
        <w:rPr>
          <w:rFonts w:eastAsia="Calibri"/>
          <w:b/>
          <w:sz w:val="24"/>
          <w:szCs w:val="24"/>
          <w:lang w:eastAsia="en-US"/>
        </w:rPr>
        <w:t>уществлении муниципального земель</w:t>
      </w:r>
      <w:r>
        <w:rPr>
          <w:rFonts w:eastAsia="Calibri"/>
          <w:b/>
          <w:sz w:val="24"/>
          <w:szCs w:val="24"/>
          <w:lang w:eastAsia="en-US"/>
        </w:rPr>
        <w:t>ного контроля на 2022 год</w:t>
      </w:r>
    </w:p>
    <w:p w:rsidR="009B0768" w:rsidRDefault="009B0768" w:rsidP="009B076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B0768" w:rsidRDefault="009B0768" w:rsidP="009B076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</w:t>
      </w:r>
      <w:r w:rsidR="00020EF3">
        <w:rPr>
          <w:rFonts w:eastAsia="Calibri"/>
          <w:sz w:val="24"/>
          <w:szCs w:val="24"/>
          <w:lang w:eastAsia="en-US"/>
        </w:rPr>
        <w:t>льного земель</w:t>
      </w:r>
      <w:r>
        <w:rPr>
          <w:rFonts w:eastAsia="Calibri"/>
          <w:sz w:val="24"/>
          <w:szCs w:val="24"/>
          <w:lang w:eastAsia="en-US"/>
        </w:rPr>
        <w:t>ного контроля (далее - Программа) разработана 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</w:t>
      </w:r>
      <w:r w:rsidR="007D1238">
        <w:rPr>
          <w:rFonts w:eastAsia="Calibri"/>
          <w:sz w:val="24"/>
          <w:szCs w:val="24"/>
          <w:lang w:eastAsia="en-US"/>
        </w:rPr>
        <w:t>уществлении муниципального земель</w:t>
      </w:r>
      <w:r>
        <w:rPr>
          <w:rFonts w:eastAsia="Calibri"/>
          <w:sz w:val="24"/>
          <w:szCs w:val="24"/>
          <w:lang w:eastAsia="en-US"/>
        </w:rPr>
        <w:t>ного контроля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</w:t>
      </w:r>
      <w:r w:rsidR="007D1238">
        <w:rPr>
          <w:rFonts w:eastAsia="Calibri"/>
          <w:sz w:val="24"/>
          <w:szCs w:val="24"/>
          <w:lang w:eastAsia="en-US"/>
        </w:rPr>
        <w:t>уществления муниципального земель</w:t>
      </w:r>
      <w:r>
        <w:rPr>
          <w:rFonts w:eastAsia="Calibri"/>
          <w:sz w:val="24"/>
          <w:szCs w:val="24"/>
          <w:lang w:eastAsia="en-US"/>
        </w:rPr>
        <w:t>ного контроля (далее – муниципальный контроль).</w:t>
      </w:r>
    </w:p>
    <w:p w:rsidR="009B0768" w:rsidRDefault="009B0768" w:rsidP="009B076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 Администрации Новокривошеинского сельского поселения,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 профилактики</w:t>
      </w:r>
    </w:p>
    <w:p w:rsidR="009B0768" w:rsidRDefault="009B0768" w:rsidP="009B0768">
      <w:pPr>
        <w:ind w:left="708"/>
        <w:rPr>
          <w:rFonts w:eastAsia="Calibri"/>
          <w:b/>
          <w:sz w:val="24"/>
          <w:szCs w:val="24"/>
          <w:lang w:eastAsia="en-US"/>
        </w:rPr>
      </w:pPr>
    </w:p>
    <w:p w:rsidR="00211A03" w:rsidRDefault="00211A03" w:rsidP="00211A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1A03" w:rsidRPr="00211A03" w:rsidRDefault="00211A03" w:rsidP="00211A03">
      <w:pPr>
        <w:jc w:val="both"/>
        <w:textAlignment w:val="top"/>
        <w:rPr>
          <w:color w:val="000000"/>
          <w:spacing w:val="3"/>
          <w:sz w:val="24"/>
          <w:szCs w:val="24"/>
        </w:rPr>
      </w:pPr>
      <w:r w:rsidRPr="00211A03">
        <w:rPr>
          <w:color w:val="000000"/>
          <w:spacing w:val="3"/>
          <w:sz w:val="24"/>
          <w:szCs w:val="24"/>
        </w:rPr>
        <w:t xml:space="preserve">            Объектами муниципального контроля (далее также - объект контроля) являются:</w:t>
      </w:r>
    </w:p>
    <w:p w:rsidR="00211A03" w:rsidRPr="00211A03" w:rsidRDefault="00211A03" w:rsidP="00211A03">
      <w:pPr>
        <w:jc w:val="both"/>
        <w:textAlignment w:val="top"/>
        <w:rPr>
          <w:color w:val="000000"/>
          <w:spacing w:val="3"/>
          <w:sz w:val="24"/>
          <w:szCs w:val="24"/>
        </w:rPr>
      </w:pPr>
      <w:r w:rsidRPr="00211A03">
        <w:rPr>
          <w:color w:val="000000"/>
          <w:spacing w:val="3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11A03" w:rsidRPr="00211A03" w:rsidRDefault="00211A03" w:rsidP="00211A03">
      <w:pPr>
        <w:jc w:val="both"/>
        <w:textAlignment w:val="top"/>
        <w:rPr>
          <w:color w:val="000000"/>
          <w:spacing w:val="3"/>
          <w:sz w:val="24"/>
          <w:szCs w:val="24"/>
        </w:rPr>
      </w:pPr>
      <w:r w:rsidRPr="00211A03">
        <w:rPr>
          <w:color w:val="000000"/>
          <w:spacing w:val="3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11A03" w:rsidRDefault="00211A03" w:rsidP="00211A03">
      <w:pPr>
        <w:jc w:val="both"/>
        <w:textAlignment w:val="top"/>
        <w:rPr>
          <w:spacing w:val="3"/>
          <w:sz w:val="24"/>
          <w:szCs w:val="24"/>
        </w:rPr>
      </w:pPr>
      <w:r w:rsidRPr="00211A03">
        <w:rPr>
          <w:color w:val="000000"/>
          <w:spacing w:val="3"/>
          <w:sz w:val="24"/>
          <w:szCs w:val="24"/>
        </w:rPr>
        <w:t xml:space="preserve">3) </w:t>
      </w:r>
      <w:r w:rsidRPr="00211A03">
        <w:rPr>
          <w:spacing w:val="3"/>
          <w:sz w:val="24"/>
          <w:szCs w:val="24"/>
        </w:rPr>
        <w:t>земельные участки, которыми граждане и организации владеют и (или) пользуются и к которым предъявляются обязательные требования.</w:t>
      </w:r>
    </w:p>
    <w:p w:rsidR="00211A03" w:rsidRDefault="00211A03" w:rsidP="00211A03">
      <w:pPr>
        <w:jc w:val="both"/>
        <w:textAlignment w:val="top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      Общее количество </w:t>
      </w:r>
      <w:r w:rsidR="00306C05">
        <w:rPr>
          <w:spacing w:val="3"/>
          <w:sz w:val="24"/>
          <w:szCs w:val="24"/>
        </w:rPr>
        <w:t xml:space="preserve">юридических лиц, индивидуальных предпринимателей, осуществляющих деятельность на территории Новокривошеинского сельского поселения </w:t>
      </w:r>
      <w:r w:rsidR="000535C7">
        <w:rPr>
          <w:spacing w:val="3"/>
          <w:sz w:val="24"/>
          <w:szCs w:val="24"/>
        </w:rPr>
        <w:t>составляет  -</w:t>
      </w:r>
      <w:r w:rsidR="00BD0320">
        <w:rPr>
          <w:spacing w:val="3"/>
          <w:sz w:val="24"/>
          <w:szCs w:val="24"/>
        </w:rPr>
        <w:t xml:space="preserve"> 15</w:t>
      </w:r>
      <w:r w:rsidR="00306C05">
        <w:rPr>
          <w:spacing w:val="3"/>
          <w:sz w:val="24"/>
          <w:szCs w:val="24"/>
        </w:rPr>
        <w:t xml:space="preserve">, среди </w:t>
      </w:r>
      <w:r>
        <w:rPr>
          <w:spacing w:val="3"/>
          <w:sz w:val="24"/>
          <w:szCs w:val="24"/>
        </w:rPr>
        <w:t xml:space="preserve"> </w:t>
      </w:r>
      <w:r w:rsidR="00306C05">
        <w:rPr>
          <w:spacing w:val="3"/>
          <w:sz w:val="24"/>
          <w:szCs w:val="24"/>
        </w:rPr>
        <w:t xml:space="preserve">объектов контроля </w:t>
      </w:r>
      <w:r>
        <w:rPr>
          <w:spacing w:val="3"/>
          <w:sz w:val="24"/>
          <w:szCs w:val="24"/>
        </w:rPr>
        <w:t>имеющие категории риска: средний риск -__</w:t>
      </w:r>
      <w:r w:rsidR="00A95138" w:rsidRPr="00936DF4">
        <w:rPr>
          <w:spacing w:val="3"/>
          <w:sz w:val="24"/>
          <w:szCs w:val="24"/>
          <w:u w:val="single"/>
        </w:rPr>
        <w:t>4</w:t>
      </w:r>
      <w:r w:rsidR="00306C05" w:rsidRPr="00936DF4">
        <w:rPr>
          <w:spacing w:val="3"/>
          <w:sz w:val="24"/>
          <w:szCs w:val="24"/>
          <w:u w:val="single"/>
        </w:rPr>
        <w:t>__</w:t>
      </w:r>
      <w:r w:rsidR="00936DF4" w:rsidRPr="00936DF4">
        <w:rPr>
          <w:spacing w:val="3"/>
          <w:sz w:val="24"/>
          <w:szCs w:val="24"/>
          <w:u w:val="single"/>
        </w:rPr>
        <w:t xml:space="preserve"> (</w:t>
      </w:r>
      <w:r w:rsidR="00306C05" w:rsidRPr="00936DF4">
        <w:rPr>
          <w:spacing w:val="3"/>
          <w:sz w:val="24"/>
          <w:szCs w:val="24"/>
          <w:u w:val="single"/>
        </w:rPr>
        <w:t>0,8</w:t>
      </w:r>
      <w:r w:rsidRPr="00936DF4">
        <w:rPr>
          <w:spacing w:val="3"/>
          <w:sz w:val="24"/>
          <w:szCs w:val="24"/>
          <w:u w:val="single"/>
        </w:rPr>
        <w:t>%);</w:t>
      </w:r>
    </w:p>
    <w:p w:rsidR="00211A03" w:rsidRDefault="00A95138" w:rsidP="00211A03">
      <w:pPr>
        <w:jc w:val="both"/>
        <w:textAlignment w:val="top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                            </w:t>
      </w:r>
      <w:r w:rsidR="00306C05">
        <w:rPr>
          <w:spacing w:val="3"/>
          <w:sz w:val="24"/>
          <w:szCs w:val="24"/>
        </w:rPr>
        <w:t xml:space="preserve">умеренный риск - </w:t>
      </w:r>
      <w:r w:rsidR="00306C05" w:rsidRPr="00936DF4">
        <w:rPr>
          <w:spacing w:val="3"/>
          <w:sz w:val="24"/>
          <w:szCs w:val="24"/>
          <w:u w:val="single"/>
        </w:rPr>
        <w:t>475 (99,2</w:t>
      </w:r>
      <w:r w:rsidR="00211A03" w:rsidRPr="00936DF4">
        <w:rPr>
          <w:spacing w:val="3"/>
          <w:sz w:val="24"/>
          <w:szCs w:val="24"/>
          <w:u w:val="single"/>
        </w:rPr>
        <w:t>%);</w:t>
      </w:r>
    </w:p>
    <w:p w:rsidR="00A95138" w:rsidRDefault="00A95138" w:rsidP="00A95138">
      <w:pPr>
        <w:pStyle w:val="ConsPlusNormal"/>
        <w:ind w:firstLine="709"/>
        <w:jc w:val="both"/>
        <w:rPr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                 </w:t>
      </w:r>
      <w:r w:rsidR="00211A03" w:rsidRPr="00A95138">
        <w:rPr>
          <w:rFonts w:ascii="Times New Roman" w:hAnsi="Times New Roman" w:cs="Times New Roman"/>
          <w:spacing w:val="3"/>
          <w:sz w:val="24"/>
          <w:szCs w:val="24"/>
        </w:rPr>
        <w:t>низкий риск</w:t>
      </w:r>
      <w:r w:rsidR="00211A03">
        <w:rPr>
          <w:spacing w:val="3"/>
          <w:sz w:val="24"/>
          <w:szCs w:val="24"/>
        </w:rPr>
        <w:t xml:space="preserve"> -__</w:t>
      </w:r>
      <w:r w:rsidRPr="00936DF4">
        <w:rPr>
          <w:spacing w:val="3"/>
          <w:sz w:val="24"/>
          <w:szCs w:val="24"/>
          <w:u w:val="single"/>
        </w:rPr>
        <w:t>0</w:t>
      </w:r>
      <w:r w:rsidR="00211A03" w:rsidRPr="00936DF4">
        <w:rPr>
          <w:rFonts w:ascii="Times New Roman" w:hAnsi="Times New Roman" w:cs="Times New Roman"/>
          <w:spacing w:val="3"/>
          <w:sz w:val="24"/>
          <w:szCs w:val="24"/>
          <w:u w:val="single"/>
        </w:rPr>
        <w:t>__ (___</w:t>
      </w:r>
      <w:r w:rsidRPr="00936DF4">
        <w:rPr>
          <w:rFonts w:ascii="Times New Roman" w:hAnsi="Times New Roman" w:cs="Times New Roman"/>
          <w:spacing w:val="3"/>
          <w:sz w:val="24"/>
          <w:szCs w:val="24"/>
          <w:u w:val="single"/>
        </w:rPr>
        <w:t>0</w:t>
      </w:r>
      <w:r w:rsidR="00211A03" w:rsidRPr="00936DF4">
        <w:rPr>
          <w:rFonts w:ascii="Times New Roman" w:hAnsi="Times New Roman" w:cs="Times New Roman"/>
          <w:spacing w:val="3"/>
          <w:sz w:val="24"/>
          <w:szCs w:val="24"/>
          <w:u w:val="single"/>
        </w:rPr>
        <w:t>__%);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категории умеренного риска относятся земельные участки: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относящиеся к категории земель населенных пунктов;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A95138" w:rsidRDefault="00A95138" w:rsidP="00A95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  <w:bookmarkStart w:id="0" w:name="_GoBack"/>
      <w:bookmarkEnd w:id="0"/>
    </w:p>
    <w:p w:rsidR="00211A03" w:rsidRPr="007766EF" w:rsidRDefault="00A95138" w:rsidP="007766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категории низкого риска относятся все иные земельные участки, </w:t>
      </w:r>
      <w:r w:rsidR="00A51F54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отнесенные к категориям среднего или умеренного риска, а также части земель, на которых не образованы земельные участки.</w:t>
      </w:r>
    </w:p>
    <w:p w:rsidR="006C4907" w:rsidRDefault="006C4907" w:rsidP="009B076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4"/>
          <w:szCs w:val="24"/>
        </w:rPr>
      </w:pPr>
      <w:r w:rsidRPr="006C4907">
        <w:rPr>
          <w:rStyle w:val="a5"/>
          <w:i w:val="0"/>
          <w:sz w:val="24"/>
          <w:szCs w:val="24"/>
        </w:rPr>
        <w:t>В 2020 году в целях исполнения Постановления Правительства Российской Федерации от 3 апреля 2020 № 438  принято Постановление Администрации Новокривошеинского сельского поселения от 22.05.2020 № 45  «Об исключении плановой проверки из ежегодного плана проведения плановых проверок муниципального земельного контроля на 2020 год» и размещено на официальном сайте Новокривошеинского сельского поселения в информационно-коммуникационной сети «Интернет».</w:t>
      </w:r>
      <w:r>
        <w:rPr>
          <w:rStyle w:val="a5"/>
          <w:i w:val="0"/>
          <w:sz w:val="24"/>
          <w:szCs w:val="24"/>
        </w:rPr>
        <w:t xml:space="preserve"> </w:t>
      </w:r>
    </w:p>
    <w:p w:rsidR="005131B8" w:rsidRPr="005131B8" w:rsidRDefault="005131B8" w:rsidP="005131B8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</w:rPr>
        <w:t xml:space="preserve">          </w:t>
      </w:r>
      <w:r w:rsidRPr="005131B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 2021 году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Администрация Новокривошеинского сельского поселения </w:t>
      </w:r>
      <w:r w:rsidRPr="005131B8">
        <w:rPr>
          <w:rStyle w:val="a5"/>
          <w:rFonts w:ascii="Times New Roman" w:hAnsi="Times New Roman" w:cs="Times New Roman"/>
          <w:i w:val="0"/>
          <w:sz w:val="24"/>
          <w:szCs w:val="24"/>
        </w:rPr>
        <w:t>осуществила мероприятия по контролю за соблюдением земельного законодательства через механизм мун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иципального земельного контроля в соответствии с ежегодным планом проведения плановых проверок юридических лиц и индивидуальных предпринимателей на территории Новокривошеинского сельского поселения</w:t>
      </w:r>
      <w:r w:rsidR="00AC208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5131B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0ADD">
        <w:rPr>
          <w:rFonts w:ascii="Times New Roman" w:hAnsi="Times New Roman"/>
          <w:sz w:val="24"/>
          <w:szCs w:val="24"/>
        </w:rPr>
        <w:t>В период с "01" октября 2021 года по "07" октября 2021 года проведена   проверка   соблюдения обязательных  требований  земельного  законодательства и (или) требований, установленных муниципальными правовыми актами, областного государственного автономного учреждения здравоохранения «Кривошеинская районная больница»</w:t>
      </w:r>
      <w:r w:rsidR="00BB0ADD" w:rsidRPr="00BB0ADD">
        <w:rPr>
          <w:rFonts w:ascii="Times New Roman" w:hAnsi="Times New Roman"/>
          <w:sz w:val="24"/>
          <w:szCs w:val="24"/>
        </w:rPr>
        <w:t>,</w:t>
      </w:r>
      <w:r w:rsidRPr="00BB0ADD">
        <w:rPr>
          <w:rFonts w:ascii="Times New Roman" w:hAnsi="Times New Roman"/>
          <w:sz w:val="24"/>
          <w:szCs w:val="24"/>
        </w:rPr>
        <w:t xml:space="preserve"> в  результате  которой  установлено  ненадлежащее  использование земельного участка: земельный участок  по адресу: Томская область, Кривошеинский район, с.Новокривошеино, ул.Советская, 3, площадь 1071 кв.м,  кадастровый номер 70:09:0100015:14, используется без правоустанавливающих документов, документы на право пользования земельным участком отсутствуют</w:t>
      </w:r>
      <w:r w:rsidR="00AC2086" w:rsidRPr="00BB0ADD">
        <w:rPr>
          <w:rFonts w:ascii="Times New Roman" w:hAnsi="Times New Roman"/>
          <w:sz w:val="24"/>
          <w:szCs w:val="24"/>
        </w:rPr>
        <w:t>.</w:t>
      </w:r>
      <w:r w:rsidR="00BB0ADD" w:rsidRPr="00BB0ADD">
        <w:rPr>
          <w:rFonts w:ascii="Times New Roman" w:hAnsi="Times New Roman"/>
          <w:sz w:val="24"/>
          <w:szCs w:val="24"/>
        </w:rPr>
        <w:t xml:space="preserve"> На 01 апреля 2022 года назначена внеплановая проверка выполнения предписания органа муниципального контроля Администрации Новокривошеинского сельского поселения.</w:t>
      </w:r>
    </w:p>
    <w:p w:rsidR="009B0768" w:rsidRPr="001C2767" w:rsidRDefault="00BB0ADD" w:rsidP="00BB0AD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5"/>
          <w:i w:val="0"/>
        </w:rPr>
      </w:pPr>
      <w:r>
        <w:rPr>
          <w:rStyle w:val="a5"/>
          <w:i w:val="0"/>
          <w:sz w:val="24"/>
          <w:szCs w:val="24"/>
        </w:rPr>
        <w:t xml:space="preserve">           </w:t>
      </w:r>
      <w:r w:rsidR="009B0768" w:rsidRPr="001C2767">
        <w:rPr>
          <w:rStyle w:val="a5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Новокривошеинского сельского поселения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9B0768" w:rsidRPr="001C2767" w:rsidRDefault="001C2767" w:rsidP="009B076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4"/>
          <w:szCs w:val="24"/>
        </w:rPr>
      </w:pPr>
      <w:r w:rsidRPr="001C2767">
        <w:rPr>
          <w:rStyle w:val="a5"/>
          <w:i w:val="0"/>
          <w:sz w:val="24"/>
          <w:szCs w:val="24"/>
        </w:rPr>
        <w:t>В</w:t>
      </w:r>
      <w:r w:rsidR="00211A03" w:rsidRPr="001C2767">
        <w:rPr>
          <w:rStyle w:val="a5"/>
          <w:i w:val="0"/>
          <w:sz w:val="24"/>
          <w:szCs w:val="24"/>
        </w:rPr>
        <w:t xml:space="preserve"> 2021 году в целях профилактики нарушений обязательных т</w:t>
      </w:r>
      <w:r w:rsidRPr="001C2767">
        <w:rPr>
          <w:rStyle w:val="a5"/>
          <w:i w:val="0"/>
          <w:sz w:val="24"/>
          <w:szCs w:val="24"/>
        </w:rPr>
        <w:t>ребований на официальном сайте Н</w:t>
      </w:r>
      <w:r w:rsidR="00211A03" w:rsidRPr="001C2767">
        <w:rPr>
          <w:rStyle w:val="a5"/>
          <w:i w:val="0"/>
          <w:sz w:val="24"/>
          <w:szCs w:val="24"/>
        </w:rPr>
        <w:t>овокривошеинского сельского поселения в информацио</w:t>
      </w:r>
      <w:r w:rsidR="007849C2">
        <w:rPr>
          <w:rStyle w:val="a5"/>
          <w:i w:val="0"/>
          <w:sz w:val="24"/>
          <w:szCs w:val="24"/>
        </w:rPr>
        <w:t>нно-телекоммуникационной сети «И</w:t>
      </w:r>
      <w:r w:rsidR="00211A03" w:rsidRPr="001C2767">
        <w:rPr>
          <w:rStyle w:val="a5"/>
          <w:i w:val="0"/>
          <w:sz w:val="24"/>
          <w:szCs w:val="24"/>
        </w:rPr>
        <w:t xml:space="preserve">нтернет» обеспечено размещение информации в </w:t>
      </w:r>
      <w:r w:rsidR="00211A03" w:rsidRPr="001C2767">
        <w:rPr>
          <w:rStyle w:val="a5"/>
          <w:i w:val="0"/>
          <w:sz w:val="24"/>
          <w:szCs w:val="24"/>
        </w:rPr>
        <w:lastRenderedPageBreak/>
        <w:t>отношении проведения муниципального контроля, в том числе перечень обязательных требований, разъяснения, информация.</w:t>
      </w:r>
    </w:p>
    <w:p w:rsidR="009B0768" w:rsidRPr="001C2767" w:rsidRDefault="009B0768" w:rsidP="009B076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4"/>
          <w:szCs w:val="24"/>
        </w:rPr>
      </w:pPr>
      <w:r w:rsidRPr="001C2767">
        <w:rPr>
          <w:rStyle w:val="a5"/>
          <w:i w:val="0"/>
          <w:sz w:val="24"/>
          <w:szCs w:val="24"/>
        </w:rPr>
        <w:t>Информирование юридических лиц, индивидуальных предпринимателей и граждан по вопросам соблюдения об</w:t>
      </w:r>
      <w:r w:rsidR="007849C2">
        <w:rPr>
          <w:rStyle w:val="a5"/>
          <w:i w:val="0"/>
          <w:sz w:val="24"/>
          <w:szCs w:val="24"/>
        </w:rPr>
        <w:t>язательных требований осуществляется</w:t>
      </w:r>
      <w:r w:rsidRPr="001C2767">
        <w:rPr>
          <w:rStyle w:val="a5"/>
          <w:i w:val="0"/>
          <w:sz w:val="24"/>
          <w:szCs w:val="24"/>
        </w:rPr>
        <w:t xml:space="preserve"> посредством проведения разъяснительной работы.</w:t>
      </w:r>
    </w:p>
    <w:p w:rsidR="009B0768" w:rsidRDefault="009B0768" w:rsidP="009B076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color w:val="010101"/>
          <w:shd w:val="clear" w:color="auto" w:fill="FFFFFF"/>
        </w:rPr>
      </w:pPr>
      <w:r>
        <w:rPr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</w:t>
      </w:r>
      <w:r w:rsidR="001C2767">
        <w:rPr>
          <w:color w:val="010101"/>
          <w:sz w:val="24"/>
          <w:szCs w:val="24"/>
          <w:shd w:val="clear" w:color="auto" w:fill="FFFFFF"/>
        </w:rPr>
        <w:t>лей в сфере муниципального земель</w:t>
      </w:r>
      <w:r>
        <w:rPr>
          <w:color w:val="010101"/>
          <w:sz w:val="24"/>
          <w:szCs w:val="24"/>
          <w:shd w:val="clear" w:color="auto" w:fill="FFFFFF"/>
        </w:rPr>
        <w:t>ного контроля на территории муниципального образо</w:t>
      </w:r>
      <w:r w:rsidR="004B1979">
        <w:rPr>
          <w:color w:val="010101"/>
          <w:sz w:val="24"/>
          <w:szCs w:val="24"/>
          <w:shd w:val="clear" w:color="auto" w:fill="FFFFFF"/>
        </w:rPr>
        <w:t>вания на 2022 год не утвержден</w:t>
      </w:r>
      <w:r>
        <w:rPr>
          <w:color w:val="010101"/>
          <w:sz w:val="24"/>
          <w:szCs w:val="24"/>
          <w:shd w:val="clear" w:color="auto" w:fill="FFFFFF"/>
        </w:rPr>
        <w:t xml:space="preserve">. </w:t>
      </w:r>
    </w:p>
    <w:p w:rsidR="009B0768" w:rsidRDefault="009B0768" w:rsidP="009B076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B0768" w:rsidRDefault="009B0768" w:rsidP="009B076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val="en-US" w:eastAsia="en-US"/>
        </w:rPr>
        <w:t>II</w:t>
      </w:r>
      <w:r>
        <w:rPr>
          <w:rFonts w:eastAsia="Calibri"/>
          <w:b/>
          <w:sz w:val="24"/>
          <w:szCs w:val="24"/>
          <w:lang w:eastAsia="en-US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Цели и задачи реализации Программы</w:t>
      </w:r>
    </w:p>
    <w:p w:rsidR="009B0768" w:rsidRDefault="009B0768" w:rsidP="009B07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1. Целями реализации Программы являются: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1) предупреждение нарушений обязательных требований в сфере </w:t>
      </w:r>
      <w:r w:rsidR="00980591">
        <w:rPr>
          <w:rFonts w:eastAsia="Calibri"/>
          <w:sz w:val="24"/>
          <w:szCs w:val="24"/>
          <w:lang w:eastAsia="en-US"/>
        </w:rPr>
        <w:t>земель</w:t>
      </w:r>
      <w:r>
        <w:rPr>
          <w:rFonts w:eastAsia="Calibri"/>
          <w:sz w:val="24"/>
          <w:szCs w:val="24"/>
          <w:lang w:eastAsia="en-US"/>
        </w:rPr>
        <w:t>ных отношений</w:t>
      </w:r>
      <w:r>
        <w:rPr>
          <w:rFonts w:eastAsia="Calibri"/>
          <w:sz w:val="24"/>
          <w:szCs w:val="24"/>
        </w:rPr>
        <w:t>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повышение прозрачности системы контрольно-надзорной деятельности.</w:t>
      </w:r>
    </w:p>
    <w:p w:rsidR="009B0768" w:rsidRDefault="009B0768" w:rsidP="009B076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2. Задачами реализации Программы являются: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9B0768" w:rsidRDefault="009B0768" w:rsidP="009B0768">
      <w:pPr>
        <w:rPr>
          <w:b/>
          <w:bCs/>
          <w:sz w:val="24"/>
          <w:szCs w:val="24"/>
          <w:highlight w:val="green"/>
        </w:rPr>
      </w:pPr>
    </w:p>
    <w:p w:rsidR="009B0768" w:rsidRDefault="009B0768" w:rsidP="009B0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Перечень профилактических мероприятий, сроки</w:t>
      </w:r>
    </w:p>
    <w:p w:rsidR="009B0768" w:rsidRDefault="009B0768" w:rsidP="009B076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(периодичность) их проведения</w:t>
      </w:r>
    </w:p>
    <w:p w:rsidR="009B0768" w:rsidRDefault="009B0768" w:rsidP="009B0768">
      <w:pPr>
        <w:ind w:firstLine="567"/>
        <w:jc w:val="center"/>
        <w:rPr>
          <w:b/>
          <w:bCs/>
          <w:sz w:val="24"/>
          <w:szCs w:val="24"/>
        </w:rPr>
      </w:pP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 соответствии с «Пол</w:t>
      </w:r>
      <w:r w:rsidR="007D1238">
        <w:rPr>
          <w:sz w:val="24"/>
          <w:szCs w:val="24"/>
        </w:rPr>
        <w:t>ожением о муниципальном земельном</w:t>
      </w:r>
      <w:r>
        <w:rPr>
          <w:sz w:val="24"/>
          <w:szCs w:val="24"/>
        </w:rPr>
        <w:t xml:space="preserve"> контроле  в </w:t>
      </w:r>
      <w:r w:rsidR="007D1238">
        <w:rPr>
          <w:sz w:val="24"/>
          <w:szCs w:val="24"/>
        </w:rPr>
        <w:t>границах муниципального образования</w:t>
      </w:r>
      <w:r>
        <w:rPr>
          <w:sz w:val="24"/>
          <w:szCs w:val="24"/>
        </w:rPr>
        <w:t xml:space="preserve"> Новокривошеинское сельское поселение</w:t>
      </w:r>
      <w:r w:rsidR="00980591">
        <w:rPr>
          <w:sz w:val="24"/>
          <w:szCs w:val="24"/>
        </w:rPr>
        <w:t xml:space="preserve"> на 2022 год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утвержденным решением  Совета Новокривошеинского сельского поселения от 15.12.2021 №</w:t>
      </w:r>
      <w:r w:rsidR="007D1238">
        <w:rPr>
          <w:sz w:val="24"/>
          <w:szCs w:val="24"/>
        </w:rPr>
        <w:t xml:space="preserve"> 213</w:t>
      </w:r>
      <w:r>
        <w:rPr>
          <w:sz w:val="24"/>
          <w:szCs w:val="24"/>
        </w:rPr>
        <w:t xml:space="preserve">, проводятся следующие профилактические мероприятия: 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информирование;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обобщение правоприменительной практики; 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объявление предостережения;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консультирование;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профилактический визит.</w:t>
      </w:r>
    </w:p>
    <w:p w:rsidR="009B0768" w:rsidRDefault="009B0768" w:rsidP="009B0768">
      <w:pPr>
        <w:ind w:firstLine="567"/>
        <w:jc w:val="both"/>
        <w:rPr>
          <w:sz w:val="24"/>
          <w:szCs w:val="24"/>
        </w:rPr>
      </w:pPr>
    </w:p>
    <w:p w:rsidR="009B0768" w:rsidRDefault="009B0768" w:rsidP="009B076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B0768" w:rsidRDefault="009B0768" w:rsidP="009B0768">
      <w:pPr>
        <w:ind w:firstLine="567"/>
        <w:jc w:val="both"/>
        <w:rPr>
          <w:i/>
          <w:sz w:val="24"/>
          <w:szCs w:val="24"/>
        </w:rPr>
      </w:pPr>
    </w:p>
    <w:p w:rsidR="009B0768" w:rsidRDefault="009B0768" w:rsidP="009B076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B0768" w:rsidRDefault="009B0768" w:rsidP="009B0768">
      <w:pPr>
        <w:jc w:val="both"/>
        <w:rPr>
          <w:rFonts w:eastAsia="Calibri"/>
          <w:sz w:val="24"/>
          <w:szCs w:val="24"/>
          <w:lang w:eastAsia="en-US"/>
        </w:rPr>
      </w:pPr>
    </w:p>
    <w:p w:rsidR="009B0768" w:rsidRPr="00980591" w:rsidRDefault="009B0768" w:rsidP="009B0768">
      <w:pPr>
        <w:ind w:firstLine="709"/>
        <w:jc w:val="both"/>
        <w:rPr>
          <w:rStyle w:val="a5"/>
          <w:i w:val="0"/>
        </w:rPr>
      </w:pPr>
      <w:r w:rsidRPr="00980591">
        <w:rPr>
          <w:rStyle w:val="a5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0768" w:rsidRPr="00980591" w:rsidRDefault="009B0768" w:rsidP="009B0768">
      <w:pPr>
        <w:ind w:firstLine="709"/>
        <w:jc w:val="both"/>
        <w:rPr>
          <w:rStyle w:val="a5"/>
          <w:i w:val="0"/>
          <w:sz w:val="24"/>
          <w:szCs w:val="24"/>
        </w:rPr>
      </w:pPr>
      <w:r w:rsidRPr="00980591">
        <w:rPr>
          <w:rStyle w:val="a5"/>
          <w:i w:val="0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10 %.</w:t>
      </w:r>
    </w:p>
    <w:p w:rsidR="009B0768" w:rsidRPr="00980591" w:rsidRDefault="009B0768" w:rsidP="009B0768">
      <w:pPr>
        <w:ind w:firstLine="709"/>
        <w:jc w:val="both"/>
        <w:rPr>
          <w:rStyle w:val="a5"/>
          <w:i w:val="0"/>
          <w:sz w:val="24"/>
          <w:szCs w:val="24"/>
        </w:rPr>
      </w:pPr>
      <w:r w:rsidRPr="00980591">
        <w:rPr>
          <w:rStyle w:val="a5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0768" w:rsidRPr="00980591" w:rsidRDefault="009B0768" w:rsidP="009B0768">
      <w:pPr>
        <w:ind w:firstLine="709"/>
        <w:jc w:val="both"/>
        <w:rPr>
          <w:rStyle w:val="a5"/>
          <w:i w:val="0"/>
          <w:sz w:val="24"/>
          <w:szCs w:val="24"/>
        </w:rPr>
      </w:pPr>
      <w:r w:rsidRPr="00980591">
        <w:rPr>
          <w:rStyle w:val="a5"/>
          <w:i w:val="0"/>
          <w:sz w:val="24"/>
          <w:szCs w:val="24"/>
        </w:rPr>
        <w:t>б) доля профилактических мероприятий в объеме контрольных мероприятий - 50 %.</w:t>
      </w:r>
    </w:p>
    <w:p w:rsidR="009B0768" w:rsidRPr="00980591" w:rsidRDefault="009B0768" w:rsidP="009B0768">
      <w:pPr>
        <w:ind w:firstLine="709"/>
        <w:jc w:val="both"/>
      </w:pPr>
      <w:r w:rsidRPr="00980591">
        <w:rPr>
          <w:rStyle w:val="a5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0768" w:rsidRPr="00980591" w:rsidRDefault="009B0768" w:rsidP="009B076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0591">
        <w:rPr>
          <w:rFonts w:eastAsia="Calibri"/>
          <w:sz w:val="24"/>
          <w:szCs w:val="24"/>
          <w:lang w:eastAsia="en-US"/>
        </w:rPr>
        <w:t>в) количество проведенных профилактических мероприятий;</w:t>
      </w:r>
    </w:p>
    <w:p w:rsidR="009B0768" w:rsidRPr="00980591" w:rsidRDefault="009B0768" w:rsidP="009B076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0591">
        <w:rPr>
          <w:rFonts w:eastAsia="Calibri"/>
          <w:sz w:val="24"/>
          <w:szCs w:val="24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9B0768" w:rsidRPr="00980591" w:rsidRDefault="009B0768" w:rsidP="009B076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0591">
        <w:rPr>
          <w:rFonts w:eastAsia="Calibri"/>
          <w:sz w:val="24"/>
          <w:szCs w:val="24"/>
          <w:lang w:eastAsia="en-US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0768" w:rsidRPr="00980591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0591">
        <w:rPr>
          <w:rFonts w:eastAsia="Calibri"/>
          <w:sz w:val="24"/>
          <w:szCs w:val="24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9B0768" w:rsidRPr="00980591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0591">
        <w:rPr>
          <w:rFonts w:eastAsia="Calibri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Новокривошеинского сельского поселения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9B0768" w:rsidRPr="00980591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Pr="00980591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B0768" w:rsidRDefault="009B0768" w:rsidP="009B0768">
      <w:pPr>
        <w:rPr>
          <w:rStyle w:val="10pt"/>
          <w:rFonts w:ascii="Arial" w:hAnsi="Arial" w:cs="Arial"/>
          <w:sz w:val="24"/>
          <w:szCs w:val="24"/>
        </w:rPr>
      </w:pPr>
    </w:p>
    <w:p w:rsidR="009B0768" w:rsidRDefault="009B0768" w:rsidP="009B0768">
      <w:pPr>
        <w:rPr>
          <w:rStyle w:val="10pt"/>
          <w:sz w:val="24"/>
          <w:szCs w:val="24"/>
        </w:rPr>
      </w:pPr>
    </w:p>
    <w:p w:rsidR="009B0768" w:rsidRDefault="009B0768" w:rsidP="009B0768">
      <w:pPr>
        <w:jc w:val="right"/>
        <w:rPr>
          <w:bCs/>
        </w:rPr>
      </w:pPr>
      <w:r>
        <w:rPr>
          <w:bCs/>
        </w:rPr>
        <w:t>Приложение к Программе</w:t>
      </w:r>
    </w:p>
    <w:p w:rsidR="009B0768" w:rsidRDefault="00141B9B" w:rsidP="00141B9B">
      <w:pPr>
        <w:jc w:val="right"/>
        <w:rPr>
          <w:b/>
          <w:bCs/>
        </w:rPr>
      </w:pPr>
      <w:r>
        <w:t>(в редакции от 29.04.2022 № 39)</w:t>
      </w:r>
    </w:p>
    <w:p w:rsidR="009B0768" w:rsidRDefault="009B0768" w:rsidP="009B0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профилактических мероприятий, </w:t>
      </w:r>
    </w:p>
    <w:p w:rsidR="009B0768" w:rsidRDefault="009B0768" w:rsidP="009B07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(периодичность) их проведения</w:t>
      </w:r>
    </w:p>
    <w:p w:rsidR="009B0768" w:rsidRDefault="009B0768" w:rsidP="009B0768">
      <w:pPr>
        <w:jc w:val="center"/>
        <w:rPr>
          <w:b/>
          <w:bCs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3402"/>
        <w:gridCol w:w="2412"/>
        <w:gridCol w:w="1701"/>
      </w:tblGrid>
      <w:tr w:rsidR="009B0768" w:rsidTr="009B0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pStyle w:val="Default"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9B0768" w:rsidRDefault="009B0768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Сроки, периодич-ность  проведения</w:t>
            </w:r>
          </w:p>
        </w:tc>
      </w:tr>
      <w:tr w:rsidR="009B0768" w:rsidTr="009B0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68" w:rsidRDefault="00980591" w:rsidP="0098059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сентябрь</w:t>
            </w:r>
          </w:p>
        </w:tc>
      </w:tr>
      <w:tr w:rsidR="009B0768" w:rsidTr="009B07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 w:rsidP="0068400E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</w:t>
            </w:r>
            <w:r w:rsidR="0068400E">
              <w:rPr>
                <w:rFonts w:eastAsia="Calibri"/>
                <w:sz w:val="22"/>
                <w:szCs w:val="22"/>
              </w:rPr>
              <w:t xml:space="preserve">а </w:t>
            </w:r>
            <w:r>
              <w:rPr>
                <w:rFonts w:eastAsia="Calibri"/>
                <w:sz w:val="22"/>
                <w:szCs w:val="22"/>
              </w:rPr>
              <w:t>по соблюдению обязател</w:t>
            </w:r>
            <w:r w:rsidR="007D1238">
              <w:rPr>
                <w:rFonts w:eastAsia="Calibri"/>
                <w:sz w:val="22"/>
                <w:szCs w:val="22"/>
              </w:rPr>
              <w:t>ьных требований в сфере земельных</w:t>
            </w:r>
            <w:r>
              <w:rPr>
                <w:rFonts w:eastAsia="Calibri"/>
                <w:sz w:val="22"/>
                <w:szCs w:val="22"/>
              </w:rPr>
              <w:t xml:space="preserve"> отношений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Ответственный за работу с официальным сайтом Новокривошеинского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9B0768" w:rsidTr="009B0768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«Пол</w:t>
            </w:r>
            <w:r w:rsidR="007D1238">
              <w:rPr>
                <w:sz w:val="22"/>
                <w:szCs w:val="22"/>
              </w:rPr>
              <w:t>ожением о муниципальном земельном</w:t>
            </w:r>
            <w:r>
              <w:rPr>
                <w:sz w:val="22"/>
                <w:szCs w:val="22"/>
              </w:rPr>
              <w:t xml:space="preserve">  контроле в </w:t>
            </w:r>
            <w:r w:rsidR="007D1238">
              <w:rPr>
                <w:sz w:val="22"/>
                <w:szCs w:val="22"/>
              </w:rPr>
              <w:t>границах муниципального образования</w:t>
            </w:r>
            <w:r>
              <w:rPr>
                <w:sz w:val="22"/>
                <w:szCs w:val="22"/>
              </w:rPr>
              <w:t xml:space="preserve"> Новокривошеинское сельское поселение»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Ответственный за работу с официальным сайтом Новокривошеинского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9B0768" w:rsidTr="009B0768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B012CA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</w:t>
            </w:r>
            <w:r w:rsidR="009B0768">
              <w:rPr>
                <w:rFonts w:eastAsia="Calibri"/>
                <w:sz w:val="22"/>
                <w:szCs w:val="22"/>
              </w:rPr>
              <w:t>ной практики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</w:t>
            </w:r>
            <w:r w:rsidR="00B012CA">
              <w:rPr>
                <w:rFonts w:eastAsia="Calibri"/>
                <w:sz w:val="22"/>
                <w:szCs w:val="22"/>
              </w:rPr>
              <w:t>орной деятельности в сфере земель</w:t>
            </w:r>
            <w:r>
              <w:rPr>
                <w:rFonts w:eastAsia="Calibri"/>
                <w:sz w:val="22"/>
                <w:szCs w:val="22"/>
              </w:rPr>
              <w:t>ных отношений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Новокривошеинского сельского поселения в срок, не превышающий 5 рабочих дней со дня утверждения доклада.</w:t>
            </w: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Инспектор по муниципальному контролю</w:t>
            </w:r>
          </w:p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Ответственный за работу с официальным сайтом Новокривошеинского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9B0768" w:rsidTr="009B0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9B0768" w:rsidRDefault="009B076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B0768" w:rsidTr="009B076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Pr="00141B9B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к</w:t>
            </w:r>
            <w:r w:rsidR="007D1238">
              <w:rPr>
                <w:rFonts w:eastAsia="Calibri"/>
                <w:sz w:val="22"/>
                <w:szCs w:val="22"/>
              </w:rPr>
              <w:t>онсультаций по вопросам земельных</w:t>
            </w:r>
            <w:r>
              <w:rPr>
                <w:rFonts w:eastAsia="Calibri"/>
                <w:sz w:val="22"/>
                <w:szCs w:val="22"/>
              </w:rPr>
              <w:t xml:space="preserve"> отношений.</w:t>
            </w:r>
            <w:r w:rsidR="00141B9B">
              <w:rPr>
                <w:rFonts w:eastAsia="Calibri"/>
                <w:sz w:val="22"/>
                <w:szCs w:val="22"/>
              </w:rPr>
              <w:t xml:space="preserve"> </w:t>
            </w:r>
            <w:r w:rsidR="00141B9B" w:rsidRPr="00141B9B">
              <w:rPr>
                <w:spacing w:val="3"/>
                <w:sz w:val="22"/>
                <w:szCs w:val="22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земельном  контроле, утвержденным Решением Совета Новокривошеинского сельского поселения № 213 от 15.12.2021 «Об утверждении Положения о муниципальном земельном контроле в границах муниципального образования Новокривошеинское сельское поселение», в</w:t>
            </w:r>
            <w:r w:rsidR="00141B9B" w:rsidRPr="00141B9B">
              <w:rPr>
                <w:color w:val="FF0000"/>
                <w:spacing w:val="3"/>
                <w:sz w:val="22"/>
                <w:szCs w:val="22"/>
              </w:rPr>
              <w:t xml:space="preserve"> </w:t>
            </w:r>
            <w:r w:rsidR="00141B9B" w:rsidRPr="00141B9B">
              <w:rPr>
                <w:rFonts w:eastAsia="Calibri"/>
                <w:sz w:val="22"/>
                <w:szCs w:val="22"/>
                <w:lang w:eastAsia="en-US"/>
              </w:rPr>
              <w:t>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посредством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>
                <w:rPr>
                  <w:rStyle w:val="a3"/>
                  <w:rFonts w:eastAsiaTheme="majorEastAsia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от 2 мая 2006 года №59-ФЗ «О порядке рассмотрения обращений граждан Российской Федерации», а также в ходе проведения профилактического мероприятия, контрольного </w:t>
            </w:r>
            <w:r>
              <w:rPr>
                <w:sz w:val="22"/>
                <w:szCs w:val="22"/>
              </w:rPr>
              <w:lastRenderedPageBreak/>
              <w:t>(надзорного) мероприятия.</w:t>
            </w:r>
            <w:r w:rsidR="00141B9B">
              <w:rPr>
                <w:sz w:val="22"/>
                <w:szCs w:val="22"/>
              </w:rPr>
              <w:t xml:space="preserve"> </w:t>
            </w:r>
            <w:r w:rsidR="00141B9B">
              <w:t>(в редакции от 29.04.2022 № 39)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Инспектор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9B0768" w:rsidTr="009B07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 Обязательные профилактические визиты проводятся для лиц, указанных в  «По</w:t>
            </w:r>
            <w:r w:rsidR="007D1238">
              <w:rPr>
                <w:rFonts w:eastAsia="Calibri"/>
                <w:sz w:val="22"/>
                <w:szCs w:val="22"/>
              </w:rPr>
              <w:t>ложении о муниципальном земельном</w:t>
            </w:r>
            <w:r>
              <w:rPr>
                <w:rFonts w:eastAsia="Calibri"/>
                <w:sz w:val="22"/>
                <w:szCs w:val="22"/>
              </w:rPr>
              <w:t xml:space="preserve"> контроле </w:t>
            </w:r>
            <w:r w:rsidR="007D1238">
              <w:rPr>
                <w:sz w:val="22"/>
                <w:szCs w:val="22"/>
              </w:rPr>
              <w:t>в границах</w:t>
            </w:r>
            <w:r>
              <w:rPr>
                <w:sz w:val="22"/>
                <w:szCs w:val="22"/>
              </w:rPr>
              <w:t xml:space="preserve"> муниципального образования Новокривошеинское сельское поселение</w:t>
            </w:r>
            <w:r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Профилакти-ческие визиты проводятся в течение года (при наличии оснований).</w:t>
            </w: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профилак-тические визиты проводятся </w:t>
            </w: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раз в квартал)</w:t>
            </w:r>
          </w:p>
          <w:p w:rsidR="009B0768" w:rsidRDefault="009B076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9B0768" w:rsidRDefault="009B0768" w:rsidP="009B0768">
      <w:pPr>
        <w:jc w:val="both"/>
        <w:rPr>
          <w:rFonts w:eastAsia="Calibri"/>
          <w:sz w:val="22"/>
          <w:szCs w:val="22"/>
          <w:lang w:eastAsia="en-US"/>
        </w:rPr>
      </w:pPr>
    </w:p>
    <w:p w:rsidR="009B0768" w:rsidRDefault="009B0768" w:rsidP="009B0768">
      <w:pPr>
        <w:rPr>
          <w:rStyle w:val="10pt"/>
          <w:sz w:val="22"/>
          <w:szCs w:val="22"/>
        </w:rPr>
      </w:pPr>
    </w:p>
    <w:p w:rsidR="002028CA" w:rsidRDefault="002028CA"/>
    <w:sectPr w:rsidR="002028CA" w:rsidSect="00F14D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6E" w:rsidRDefault="000B0D6E" w:rsidP="00F14D3C">
      <w:r>
        <w:separator/>
      </w:r>
    </w:p>
  </w:endnote>
  <w:endnote w:type="continuationSeparator" w:id="1">
    <w:p w:rsidR="000B0D6E" w:rsidRDefault="000B0D6E" w:rsidP="00F1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6E" w:rsidRDefault="000B0D6E" w:rsidP="00F14D3C">
      <w:r>
        <w:separator/>
      </w:r>
    </w:p>
  </w:footnote>
  <w:footnote w:type="continuationSeparator" w:id="1">
    <w:p w:rsidR="000B0D6E" w:rsidRDefault="000B0D6E" w:rsidP="00F14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50628"/>
      <w:docPartObj>
        <w:docPartGallery w:val="Page Numbers (Top of Page)"/>
        <w:docPartUnique/>
      </w:docPartObj>
    </w:sdtPr>
    <w:sdtContent>
      <w:p w:rsidR="00F14D3C" w:rsidRDefault="004660F6">
        <w:pPr>
          <w:pStyle w:val="a8"/>
          <w:jc w:val="center"/>
        </w:pPr>
        <w:fldSimple w:instr=" PAGE   \* MERGEFORMAT ">
          <w:r w:rsidR="00141B9B">
            <w:rPr>
              <w:noProof/>
            </w:rPr>
            <w:t>2</w:t>
          </w:r>
        </w:fldSimple>
      </w:p>
    </w:sdtContent>
  </w:sdt>
  <w:p w:rsidR="00F14D3C" w:rsidRDefault="00F14D3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768"/>
    <w:rsid w:val="00020EF3"/>
    <w:rsid w:val="000535C7"/>
    <w:rsid w:val="000867B4"/>
    <w:rsid w:val="000B0D6E"/>
    <w:rsid w:val="000F412C"/>
    <w:rsid w:val="00141B9B"/>
    <w:rsid w:val="001B4320"/>
    <w:rsid w:val="001C2767"/>
    <w:rsid w:val="001E6368"/>
    <w:rsid w:val="002028CA"/>
    <w:rsid w:val="00211A03"/>
    <w:rsid w:val="00257BC3"/>
    <w:rsid w:val="00306C05"/>
    <w:rsid w:val="004660F6"/>
    <w:rsid w:val="00482449"/>
    <w:rsid w:val="004B1979"/>
    <w:rsid w:val="005131B8"/>
    <w:rsid w:val="006378C7"/>
    <w:rsid w:val="006617BD"/>
    <w:rsid w:val="0068400E"/>
    <w:rsid w:val="006C4907"/>
    <w:rsid w:val="007704CE"/>
    <w:rsid w:val="007766EF"/>
    <w:rsid w:val="007849C2"/>
    <w:rsid w:val="007D1238"/>
    <w:rsid w:val="0087070B"/>
    <w:rsid w:val="00900BFE"/>
    <w:rsid w:val="00902707"/>
    <w:rsid w:val="00936C35"/>
    <w:rsid w:val="00936DF4"/>
    <w:rsid w:val="00980591"/>
    <w:rsid w:val="009B0768"/>
    <w:rsid w:val="00A51F54"/>
    <w:rsid w:val="00A95138"/>
    <w:rsid w:val="00AC2086"/>
    <w:rsid w:val="00B012CA"/>
    <w:rsid w:val="00B70C6A"/>
    <w:rsid w:val="00BB0ADD"/>
    <w:rsid w:val="00BD0320"/>
    <w:rsid w:val="00C827F6"/>
    <w:rsid w:val="00CF7C06"/>
    <w:rsid w:val="00DC7D04"/>
    <w:rsid w:val="00E236DC"/>
    <w:rsid w:val="00E82EE4"/>
    <w:rsid w:val="00F14D3C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768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B0768"/>
    <w:rPr>
      <w:color w:val="0000FF"/>
      <w:u w:val="single"/>
    </w:rPr>
  </w:style>
  <w:style w:type="character" w:customStyle="1" w:styleId="a4">
    <w:name w:val="Основной текст_"/>
    <w:link w:val="1"/>
    <w:locked/>
    <w:rsid w:val="009B076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B0768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paragraph" w:customStyle="1" w:styleId="formattext">
    <w:name w:val="formattext"/>
    <w:basedOn w:val="a"/>
    <w:rsid w:val="009B07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B0768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rsid w:val="009B0768"/>
    <w:rPr>
      <w:rFonts w:ascii="Times New Roman" w:hAnsi="Times New Roman" w:cs="Times New Roman" w:hint="default"/>
      <w:spacing w:val="0"/>
      <w:sz w:val="20"/>
      <w:szCs w:val="20"/>
      <w:shd w:val="clear" w:color="auto" w:fill="FFFFFF"/>
    </w:rPr>
  </w:style>
  <w:style w:type="character" w:styleId="a5">
    <w:name w:val="Emphasis"/>
    <w:basedOn w:val="a0"/>
    <w:qFormat/>
    <w:rsid w:val="009B07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07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7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11A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13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14D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4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D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EA06-B257-44AB-A41C-0A964232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2022-01-14T04:09:00Z</cp:lastPrinted>
  <dcterms:created xsi:type="dcterms:W3CDTF">2021-12-16T09:05:00Z</dcterms:created>
  <dcterms:modified xsi:type="dcterms:W3CDTF">2022-05-06T02:59:00Z</dcterms:modified>
</cp:coreProperties>
</file>