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52" w:rsidRDefault="00270352">
      <w:pPr>
        <w:rPr>
          <w:lang w:val="en-US"/>
        </w:rPr>
      </w:pPr>
      <w:r>
        <w:rPr>
          <w:noProof/>
          <w:lang w:eastAsia="ru-RU"/>
        </w:rPr>
        <w:drawing>
          <wp:anchor distT="0" distB="0" distL="114300" distR="114300" simplePos="0" relativeHeight="251658240" behindDoc="0" locked="0" layoutInCell="1" allowOverlap="1" wp14:anchorId="1747A137" wp14:editId="32007E31">
            <wp:simplePos x="0" y="0"/>
            <wp:positionH relativeFrom="column">
              <wp:posOffset>948690</wp:posOffset>
            </wp:positionH>
            <wp:positionV relativeFrom="paragraph">
              <wp:posOffset>-396240</wp:posOffset>
            </wp:positionV>
            <wp:extent cx="3390900" cy="19069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1906925"/>
                    </a:xfrm>
                    <a:prstGeom prst="rect">
                      <a:avLst/>
                    </a:prstGeom>
                    <a:noFill/>
                  </pic:spPr>
                </pic:pic>
              </a:graphicData>
            </a:graphic>
            <wp14:sizeRelH relativeFrom="page">
              <wp14:pctWidth>0</wp14:pctWidth>
            </wp14:sizeRelH>
            <wp14:sizeRelV relativeFrom="page">
              <wp14:pctHeight>0</wp14:pctHeight>
            </wp14:sizeRelV>
          </wp:anchor>
        </w:drawing>
      </w:r>
    </w:p>
    <w:p w:rsidR="00270352" w:rsidRDefault="00270352">
      <w:pPr>
        <w:rPr>
          <w:lang w:val="en-US"/>
        </w:rPr>
      </w:pPr>
    </w:p>
    <w:p w:rsidR="00270352" w:rsidRDefault="00270352">
      <w:pPr>
        <w:rPr>
          <w:lang w:val="en-US"/>
        </w:rPr>
      </w:pPr>
    </w:p>
    <w:p w:rsidR="00270352" w:rsidRDefault="00270352">
      <w:pPr>
        <w:rPr>
          <w:lang w:val="en-US"/>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443"/>
      </w:tblGrid>
      <w:tr w:rsidR="0020689D" w:rsidRPr="0020689D" w:rsidTr="00270352">
        <w:trPr>
          <w:tblCellSpacing w:w="7" w:type="dxa"/>
        </w:trPr>
        <w:tc>
          <w:tcPr>
            <w:tcW w:w="4985" w:type="pct"/>
            <w:shd w:val="clear" w:color="auto" w:fill="FFFFFF"/>
            <w:vAlign w:val="center"/>
            <w:hideMark/>
          </w:tcPr>
          <w:p w:rsidR="00270352" w:rsidRPr="00270352" w:rsidRDefault="00270352" w:rsidP="00270352">
            <w:pPr>
              <w:spacing w:after="0" w:line="240" w:lineRule="auto"/>
              <w:rPr>
                <w:rFonts w:ascii="Times New Roman" w:eastAsia="Times New Roman" w:hAnsi="Times New Roman" w:cs="Times New Roman"/>
                <w:b/>
                <w:color w:val="000000"/>
                <w:sz w:val="24"/>
                <w:szCs w:val="24"/>
                <w:lang w:val="en-US" w:eastAsia="ru-RU"/>
              </w:rPr>
            </w:pPr>
            <w:bookmarkStart w:id="0" w:name="_GoBack"/>
            <w:bookmarkEnd w:id="0"/>
          </w:p>
          <w:p w:rsidR="0020689D" w:rsidRPr="0020689D" w:rsidRDefault="0020689D" w:rsidP="0020689D">
            <w:pPr>
              <w:spacing w:after="0" w:line="240" w:lineRule="auto"/>
              <w:jc w:val="center"/>
              <w:rPr>
                <w:rFonts w:ascii="Times New Roman" w:eastAsia="Times New Roman" w:hAnsi="Times New Roman" w:cs="Times New Roman"/>
                <w:b/>
                <w:color w:val="000000"/>
                <w:sz w:val="24"/>
                <w:szCs w:val="24"/>
                <w:lang w:eastAsia="ru-RU"/>
              </w:rPr>
            </w:pPr>
            <w:r w:rsidRPr="0020689D">
              <w:rPr>
                <w:rFonts w:ascii="Times New Roman" w:eastAsia="Times New Roman" w:hAnsi="Times New Roman" w:cs="Times New Roman"/>
                <w:b/>
                <w:color w:val="000000"/>
                <w:sz w:val="24"/>
                <w:szCs w:val="24"/>
                <w:lang w:eastAsia="ru-RU"/>
              </w:rPr>
              <w:t xml:space="preserve">Как стать </w:t>
            </w:r>
            <w:proofErr w:type="spellStart"/>
            <w:r w:rsidRPr="0020689D">
              <w:rPr>
                <w:rFonts w:ascii="Times New Roman" w:eastAsia="Times New Roman" w:hAnsi="Times New Roman" w:cs="Times New Roman"/>
                <w:b/>
                <w:color w:val="000000"/>
                <w:sz w:val="24"/>
                <w:szCs w:val="24"/>
                <w:lang w:eastAsia="ru-RU"/>
              </w:rPr>
              <w:t>самозанятым</w:t>
            </w:r>
            <w:proofErr w:type="spellEnd"/>
            <w:r w:rsidRPr="0020689D">
              <w:rPr>
                <w:rFonts w:ascii="Times New Roman" w:eastAsia="Times New Roman" w:hAnsi="Times New Roman" w:cs="Times New Roman"/>
                <w:b/>
                <w:color w:val="000000"/>
                <w:sz w:val="24"/>
                <w:szCs w:val="24"/>
                <w:lang w:eastAsia="ru-RU"/>
              </w:rPr>
              <w:t>.</w:t>
            </w:r>
          </w:p>
        </w:tc>
      </w:tr>
      <w:tr w:rsidR="0020689D" w:rsidRPr="0020689D" w:rsidTr="0020689D">
        <w:trPr>
          <w:tblCellSpacing w:w="7" w:type="dxa"/>
        </w:trPr>
        <w:tc>
          <w:tcPr>
            <w:tcW w:w="0" w:type="auto"/>
            <w:shd w:val="clear" w:color="auto" w:fill="FFFFFF"/>
            <w:vAlign w:val="center"/>
            <w:hideMark/>
          </w:tcPr>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color w:val="000000"/>
                <w:sz w:val="24"/>
                <w:szCs w:val="24"/>
                <w:shd w:val="clear" w:color="auto" w:fill="FFFFFF"/>
                <w:lang w:eastAsia="ru-RU"/>
              </w:rPr>
              <w:t>Во всех 84 регионах России вступил в силу закон о налоге на профессиональный доход, он же о самозанятых. Самозанятость – отличная альтернатива для тех, кому по разным причинам невыгодно открывать ИП. Речь о стартапах с небольшим бюджетом, фрилансерах, репетиторах, таксистах, арендодателях жилых помещений с доходом не выше определенной планки. Режим для самозанятых ввели в 2019 году экспериментально сроком на 10 лет. Поначалу он действовал только для нескольких регионов. С июля 2020 его разрешили применять в любой точке РФ.</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Сейчас на него перешли уже около 2 000 000 человек.</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20689D">
              <w:rPr>
                <w:rFonts w:ascii="Times New Roman" w:eastAsia="Times New Roman" w:hAnsi="Times New Roman" w:cs="Times New Roman"/>
                <w:color w:val="000000"/>
                <w:sz w:val="24"/>
                <w:szCs w:val="24"/>
                <w:shd w:val="clear" w:color="auto" w:fill="FFFFFF"/>
                <w:lang w:eastAsia="ru-RU"/>
              </w:rPr>
              <w:t>Самозанятые</w:t>
            </w:r>
            <w:proofErr w:type="spellEnd"/>
            <w:r w:rsidRPr="0020689D">
              <w:rPr>
                <w:rFonts w:ascii="Times New Roman" w:eastAsia="Times New Roman" w:hAnsi="Times New Roman" w:cs="Times New Roman"/>
                <w:color w:val="000000"/>
                <w:sz w:val="24"/>
                <w:szCs w:val="24"/>
                <w:shd w:val="clear" w:color="auto" w:fill="FFFFFF"/>
                <w:lang w:eastAsia="ru-RU"/>
              </w:rPr>
              <w:t xml:space="preserve"> — это люди, у которых нет наёмных рабочих. Они получают свой доход от личной трудовой деятельности. Самозанятыми условно называют плательщиков налога на профессиональный доход. </w:t>
            </w:r>
            <w:r w:rsidRPr="0020689D">
              <w:rPr>
                <w:rFonts w:ascii="Times New Roman" w:eastAsia="Times New Roman" w:hAnsi="Times New Roman" w:cs="Times New Roman"/>
                <w:sz w:val="24"/>
                <w:szCs w:val="24"/>
                <w:shd w:val="clear" w:color="auto" w:fill="FFFFFF"/>
                <w:lang w:eastAsia="ru-RU"/>
              </w:rPr>
              <w:t>Перейти на этот спецрежим могут те, кто работает самостоятельно без наемных сотрудников. Главное – выполнять все работы самостоятельно и зарабатывать не более 2,4 миллиона рублей в год, это примерно 200 тысяч в месяц. Конечно, есть и другие ограничения: нельзя сдавать коммерческое жилье, добывать полезные ископаемые и перепродавать чужие товары. Продавать можно только то, что самозанятый сделал или вырастил своими руками, и только при условии, что товар не подлежит маркировке или не облагается акцизом.</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Основное преимущество режима – это возможность легализовать свою деятельность, работать прозрачно и не бояться штрафов за незаконное предпринимательство. К тому же, для самозанятых предусмотрена довольно щадящая налоговая ставка: 4% и 6%. Никаких дополнительных обязательных платежей нет.</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В список преимуществ также входят:</w:t>
            </w:r>
          </w:p>
          <w:p w:rsidR="0020689D" w:rsidRPr="0020689D" w:rsidRDefault="0020689D" w:rsidP="0020689D">
            <w:pPr>
              <w:numPr>
                <w:ilvl w:val="0"/>
                <w:numId w:val="2"/>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быстрый и максимально простой процесс регистрации без посещения налоговой инспекции;</w:t>
            </w:r>
          </w:p>
          <w:p w:rsidR="0020689D" w:rsidRPr="0020689D" w:rsidRDefault="0020689D" w:rsidP="0020689D">
            <w:pPr>
              <w:numPr>
                <w:ilvl w:val="0"/>
                <w:numId w:val="2"/>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отсутствие необходимости в сдаче деклараций и отчетов;</w:t>
            </w:r>
          </w:p>
          <w:p w:rsidR="0020689D" w:rsidRPr="0020689D" w:rsidRDefault="0020689D" w:rsidP="0020689D">
            <w:pPr>
              <w:numPr>
                <w:ilvl w:val="0"/>
                <w:numId w:val="2"/>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ведение учета в удобном приложении для смартфона «Мой налог» (там же формируются чеки, поэтому приобретать кассовое оборудование не нужно);</w:t>
            </w:r>
          </w:p>
          <w:p w:rsidR="0020689D" w:rsidRPr="0020689D" w:rsidRDefault="0020689D" w:rsidP="0020689D">
            <w:pPr>
              <w:numPr>
                <w:ilvl w:val="0"/>
                <w:numId w:val="2"/>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получение единоразового вычета (10 тысяч рублей);</w:t>
            </w:r>
          </w:p>
          <w:p w:rsidR="0020689D" w:rsidRPr="0020689D" w:rsidRDefault="0020689D" w:rsidP="0020689D">
            <w:pPr>
              <w:numPr>
                <w:ilvl w:val="0"/>
                <w:numId w:val="2"/>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автоматическое начисление налога;</w:t>
            </w:r>
          </w:p>
          <w:p w:rsidR="0020689D" w:rsidRPr="0020689D" w:rsidRDefault="0020689D" w:rsidP="0020689D">
            <w:pPr>
              <w:numPr>
                <w:ilvl w:val="0"/>
                <w:numId w:val="2"/>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возможность совмещать </w:t>
            </w:r>
            <w:proofErr w:type="spellStart"/>
            <w:r w:rsidRPr="0020689D">
              <w:rPr>
                <w:rFonts w:ascii="Times New Roman" w:eastAsia="Times New Roman" w:hAnsi="Times New Roman" w:cs="Times New Roman"/>
                <w:sz w:val="24"/>
                <w:szCs w:val="24"/>
                <w:shd w:val="clear" w:color="auto" w:fill="FFFFFF"/>
                <w:lang w:eastAsia="ru-RU"/>
              </w:rPr>
              <w:t>самозанятость</w:t>
            </w:r>
            <w:proofErr w:type="spellEnd"/>
            <w:r w:rsidRPr="0020689D">
              <w:rPr>
                <w:rFonts w:ascii="Times New Roman" w:eastAsia="Times New Roman" w:hAnsi="Times New Roman" w:cs="Times New Roman"/>
                <w:sz w:val="24"/>
                <w:szCs w:val="24"/>
                <w:shd w:val="clear" w:color="auto" w:fill="FFFFFF"/>
                <w:lang w:eastAsia="ru-RU"/>
              </w:rPr>
              <w:t xml:space="preserve"> с основной работой по договору без прерывания стажа.</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 xml:space="preserve">Перейти на </w:t>
            </w:r>
            <w:proofErr w:type="spellStart"/>
            <w:r w:rsidRPr="0020689D">
              <w:rPr>
                <w:rFonts w:ascii="Times New Roman" w:eastAsia="Times New Roman" w:hAnsi="Times New Roman" w:cs="Times New Roman"/>
                <w:b/>
                <w:bCs/>
                <w:sz w:val="24"/>
                <w:szCs w:val="24"/>
                <w:shd w:val="clear" w:color="auto" w:fill="FFFFFF"/>
                <w:lang w:eastAsia="ru-RU"/>
              </w:rPr>
              <w:t>самозанятость</w:t>
            </w:r>
            <w:proofErr w:type="spellEnd"/>
            <w:r w:rsidRPr="0020689D">
              <w:rPr>
                <w:rFonts w:ascii="Times New Roman" w:eastAsia="Times New Roman" w:hAnsi="Times New Roman" w:cs="Times New Roman"/>
                <w:b/>
                <w:bCs/>
                <w:sz w:val="24"/>
                <w:szCs w:val="24"/>
                <w:shd w:val="clear" w:color="auto" w:fill="FFFFFF"/>
                <w:lang w:eastAsia="ru-RU"/>
              </w:rPr>
              <w:t xml:space="preserve"> можно, если вы:</w:t>
            </w:r>
          </w:p>
          <w:p w:rsidR="0020689D" w:rsidRPr="0020689D" w:rsidRDefault="0020689D" w:rsidP="0020689D">
            <w:pPr>
              <w:numPr>
                <w:ilvl w:val="0"/>
                <w:numId w:val="3"/>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Занимаетесь индивидуальной профессиональной деятельностью или получаете деньги от своего имущества.</w:t>
            </w:r>
          </w:p>
          <w:p w:rsidR="0020689D" w:rsidRPr="0020689D" w:rsidRDefault="0020689D" w:rsidP="0020689D">
            <w:pPr>
              <w:numPr>
                <w:ilvl w:val="0"/>
                <w:numId w:val="3"/>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Зарабатываете не больше 2 400 000 рублей за год.</w:t>
            </w:r>
          </w:p>
          <w:p w:rsidR="0020689D" w:rsidRPr="0020689D" w:rsidRDefault="0020689D" w:rsidP="0020689D">
            <w:pPr>
              <w:numPr>
                <w:ilvl w:val="0"/>
                <w:numId w:val="3"/>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lastRenderedPageBreak/>
              <w:t>Не нанимаете сотрудников и не оформляете отношения с работодателем.</w:t>
            </w:r>
          </w:p>
          <w:p w:rsidR="0020689D" w:rsidRPr="0020689D" w:rsidRDefault="0020689D" w:rsidP="0020689D">
            <w:pPr>
              <w:numPr>
                <w:ilvl w:val="0"/>
                <w:numId w:val="3"/>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Работа не попадает под исключение в 422-ФЗ.</w:t>
            </w:r>
          </w:p>
          <w:p w:rsidR="0020689D" w:rsidRPr="0020689D" w:rsidRDefault="0020689D" w:rsidP="0020689D">
            <w:pPr>
              <w:numPr>
                <w:ilvl w:val="0"/>
                <w:numId w:val="4"/>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Налог на профессиональный доход (НПД</w:t>
            </w:r>
            <w:proofErr w:type="gramStart"/>
            <w:r w:rsidRPr="0020689D">
              <w:rPr>
                <w:rFonts w:ascii="Times New Roman" w:eastAsia="Times New Roman" w:hAnsi="Times New Roman" w:cs="Times New Roman"/>
                <w:sz w:val="24"/>
                <w:szCs w:val="24"/>
                <w:shd w:val="clear" w:color="auto" w:fill="FFFFFF"/>
                <w:lang w:eastAsia="ru-RU"/>
              </w:rPr>
              <w:t>)з</w:t>
            </w:r>
            <w:proofErr w:type="gramEnd"/>
            <w:r w:rsidRPr="0020689D">
              <w:rPr>
                <w:rFonts w:ascii="Times New Roman" w:eastAsia="Times New Roman" w:hAnsi="Times New Roman" w:cs="Times New Roman"/>
                <w:sz w:val="24"/>
                <w:szCs w:val="24"/>
                <w:shd w:val="clear" w:color="auto" w:fill="FFFFFF"/>
                <w:lang w:eastAsia="ru-RU"/>
              </w:rPr>
              <w:t>аменяет страховые взносы и НДС.</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Минусы у режима НПД тоже есть</w:t>
            </w:r>
            <w:r w:rsidRPr="0020689D">
              <w:rPr>
                <w:rFonts w:ascii="Times New Roman" w:eastAsia="Times New Roman" w:hAnsi="Times New Roman" w:cs="Times New Roman"/>
                <w:sz w:val="24"/>
                <w:szCs w:val="24"/>
                <w:shd w:val="clear" w:color="auto" w:fill="FFFFFF"/>
                <w:lang w:eastAsia="ru-RU"/>
              </w:rPr>
              <w:t>. </w:t>
            </w:r>
            <w:r w:rsidRPr="0020689D">
              <w:rPr>
                <w:rFonts w:ascii="Times New Roman" w:eastAsia="Times New Roman" w:hAnsi="Times New Roman" w:cs="Times New Roman"/>
                <w:b/>
                <w:bCs/>
                <w:sz w:val="24"/>
                <w:szCs w:val="24"/>
                <w:shd w:val="clear" w:color="auto" w:fill="FFFFFF"/>
                <w:lang w:eastAsia="ru-RU"/>
              </w:rPr>
              <w:t xml:space="preserve">Обычно </w:t>
            </w:r>
            <w:proofErr w:type="spellStart"/>
            <w:r w:rsidRPr="0020689D">
              <w:rPr>
                <w:rFonts w:ascii="Times New Roman" w:eastAsia="Times New Roman" w:hAnsi="Times New Roman" w:cs="Times New Roman"/>
                <w:b/>
                <w:bCs/>
                <w:sz w:val="24"/>
                <w:szCs w:val="24"/>
                <w:shd w:val="clear" w:color="auto" w:fill="FFFFFF"/>
                <w:lang w:eastAsia="ru-RU"/>
              </w:rPr>
              <w:t>самозанятые</w:t>
            </w:r>
            <w:proofErr w:type="spellEnd"/>
            <w:r w:rsidRPr="0020689D">
              <w:rPr>
                <w:rFonts w:ascii="Times New Roman" w:eastAsia="Times New Roman" w:hAnsi="Times New Roman" w:cs="Times New Roman"/>
                <w:b/>
                <w:bCs/>
                <w:sz w:val="24"/>
                <w:szCs w:val="24"/>
                <w:shd w:val="clear" w:color="auto" w:fill="FFFFFF"/>
                <w:lang w:eastAsia="ru-RU"/>
              </w:rPr>
              <w:t xml:space="preserve"> сталкиваются с такими сложностями:</w:t>
            </w:r>
          </w:p>
          <w:p w:rsidR="0020689D" w:rsidRPr="0020689D" w:rsidRDefault="0020689D" w:rsidP="0020689D">
            <w:pPr>
              <w:numPr>
                <w:ilvl w:val="0"/>
                <w:numId w:val="5"/>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лимит по годовым доходам;</w:t>
            </w:r>
          </w:p>
          <w:p w:rsidR="0020689D" w:rsidRPr="0020689D" w:rsidRDefault="0020689D" w:rsidP="0020689D">
            <w:pPr>
              <w:numPr>
                <w:ilvl w:val="0"/>
                <w:numId w:val="5"/>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нельзя привлекать наемных сотрудников;</w:t>
            </w:r>
          </w:p>
          <w:p w:rsidR="0020689D" w:rsidRPr="0020689D" w:rsidRDefault="0020689D" w:rsidP="0020689D">
            <w:pPr>
              <w:numPr>
                <w:ilvl w:val="0"/>
                <w:numId w:val="5"/>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самозанятость подходит не для всех видов деятельности;</w:t>
            </w:r>
          </w:p>
          <w:p w:rsidR="0020689D" w:rsidRPr="0020689D" w:rsidRDefault="0020689D" w:rsidP="0020689D">
            <w:pPr>
              <w:numPr>
                <w:ilvl w:val="0"/>
                <w:numId w:val="5"/>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нет социальных гарантий, выплат на случай больничного или декрета;</w:t>
            </w:r>
          </w:p>
          <w:p w:rsidR="0020689D" w:rsidRPr="0020689D" w:rsidRDefault="0020689D" w:rsidP="0020689D">
            <w:pPr>
              <w:numPr>
                <w:ilvl w:val="0"/>
                <w:numId w:val="5"/>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без добровольных страховых взносов самозанятость не войдет в трудовой стаж, на них нельзя снижать налог;</w:t>
            </w:r>
          </w:p>
          <w:p w:rsidR="0020689D" w:rsidRPr="0020689D" w:rsidRDefault="0020689D" w:rsidP="0020689D">
            <w:pPr>
              <w:numPr>
                <w:ilvl w:val="0"/>
                <w:numId w:val="5"/>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совмещение режима с другими системами ограничено.</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Пошаговая инструкция по регистрации самозанятости.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Чтобы стать самозанятым, не нужно лично идти в налоговую или платить госпошлину. Понадобится только интернет, телефон или компьютер и 10-15 минут свободного времени. Есть несколько вариантов регистрации: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через мобильное приложение «Мой налог»,</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через веб-кабинет налогоплательщика НПД «Мой налог». Этот вариант подойдет тем, у кого нет возможности установить приложение на телефон,</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через уполномоченные банки.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У каждой кредитной организации свои условия работы с </w:t>
            </w:r>
            <w:proofErr w:type="spellStart"/>
            <w:r w:rsidRPr="0020689D">
              <w:rPr>
                <w:rFonts w:ascii="Times New Roman" w:eastAsia="Times New Roman" w:hAnsi="Times New Roman" w:cs="Times New Roman"/>
                <w:sz w:val="24"/>
                <w:szCs w:val="24"/>
                <w:shd w:val="clear" w:color="auto" w:fill="FFFFFF"/>
                <w:lang w:eastAsia="ru-RU"/>
              </w:rPr>
              <w:t>самозанятыми</w:t>
            </w:r>
            <w:proofErr w:type="spellEnd"/>
            <w:r w:rsidRPr="0020689D">
              <w:rPr>
                <w:rFonts w:ascii="Times New Roman" w:eastAsia="Times New Roman" w:hAnsi="Times New Roman" w:cs="Times New Roman"/>
                <w:sz w:val="24"/>
                <w:szCs w:val="24"/>
                <w:shd w:val="clear" w:color="auto" w:fill="FFFFFF"/>
                <w:lang w:eastAsia="ru-RU"/>
              </w:rPr>
              <w:t>. Регистрация проходит прямо в приложении банка, работать и выдавать чеки можно там же, поэтому дополнительно ничего скачивать не нужно. В некоторых банках даже есть опция подключить автоматическую выдачу чека, если оплата пришла от физического лица, что довольно удобно.</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Регистрация через приложение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1. Скачать приложение «Мой налог»</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Скачайте и установите бесплатное приложение «Мой налог» на ваш смартфон или планшет. Оно доступно в </w:t>
            </w:r>
            <w:proofErr w:type="spellStart"/>
            <w:r w:rsidRPr="0020689D">
              <w:rPr>
                <w:rFonts w:ascii="Times New Roman" w:eastAsia="Times New Roman" w:hAnsi="Times New Roman" w:cs="Times New Roman"/>
                <w:sz w:val="24"/>
                <w:szCs w:val="24"/>
                <w:shd w:val="clear" w:color="auto" w:fill="FFFFFF"/>
                <w:lang w:eastAsia="ru-RU"/>
              </w:rPr>
              <w:t>Google</w:t>
            </w:r>
            <w:proofErr w:type="spellEnd"/>
            <w:r w:rsidRPr="0020689D">
              <w:rPr>
                <w:rFonts w:ascii="Times New Roman" w:eastAsia="Times New Roman" w:hAnsi="Times New Roman" w:cs="Times New Roman"/>
                <w:sz w:val="24"/>
                <w:szCs w:val="24"/>
                <w:shd w:val="clear" w:color="auto" w:fill="FFFFFF"/>
                <w:lang w:eastAsia="ru-RU"/>
              </w:rPr>
              <w:t xml:space="preserve"> </w:t>
            </w:r>
            <w:proofErr w:type="spellStart"/>
            <w:r w:rsidRPr="0020689D">
              <w:rPr>
                <w:rFonts w:ascii="Times New Roman" w:eastAsia="Times New Roman" w:hAnsi="Times New Roman" w:cs="Times New Roman"/>
                <w:sz w:val="24"/>
                <w:szCs w:val="24"/>
                <w:shd w:val="clear" w:color="auto" w:fill="FFFFFF"/>
                <w:lang w:eastAsia="ru-RU"/>
              </w:rPr>
              <w:t>Play</w:t>
            </w:r>
            <w:proofErr w:type="spellEnd"/>
            <w:r w:rsidRPr="0020689D">
              <w:rPr>
                <w:rFonts w:ascii="Times New Roman" w:eastAsia="Times New Roman" w:hAnsi="Times New Roman" w:cs="Times New Roman"/>
                <w:sz w:val="24"/>
                <w:szCs w:val="24"/>
                <w:shd w:val="clear" w:color="auto" w:fill="FFFFFF"/>
                <w:lang w:eastAsia="ru-RU"/>
              </w:rPr>
              <w:t xml:space="preserve"> или </w:t>
            </w:r>
            <w:proofErr w:type="spellStart"/>
            <w:r w:rsidRPr="0020689D">
              <w:rPr>
                <w:rFonts w:ascii="Times New Roman" w:eastAsia="Times New Roman" w:hAnsi="Times New Roman" w:cs="Times New Roman"/>
                <w:sz w:val="24"/>
                <w:szCs w:val="24"/>
                <w:shd w:val="clear" w:color="auto" w:fill="FFFFFF"/>
                <w:lang w:eastAsia="ru-RU"/>
              </w:rPr>
              <w:t>App</w:t>
            </w:r>
            <w:proofErr w:type="spellEnd"/>
            <w:r w:rsidRPr="0020689D">
              <w:rPr>
                <w:rFonts w:ascii="Times New Roman" w:eastAsia="Times New Roman" w:hAnsi="Times New Roman" w:cs="Times New Roman"/>
                <w:sz w:val="24"/>
                <w:szCs w:val="24"/>
                <w:shd w:val="clear" w:color="auto" w:fill="FFFFFF"/>
                <w:lang w:eastAsia="ru-RU"/>
              </w:rPr>
              <w:t xml:space="preserve"> </w:t>
            </w:r>
            <w:proofErr w:type="spellStart"/>
            <w:r w:rsidRPr="0020689D">
              <w:rPr>
                <w:rFonts w:ascii="Times New Roman" w:eastAsia="Times New Roman" w:hAnsi="Times New Roman" w:cs="Times New Roman"/>
                <w:sz w:val="24"/>
                <w:szCs w:val="24"/>
                <w:shd w:val="clear" w:color="auto" w:fill="FFFFFF"/>
                <w:lang w:eastAsia="ru-RU"/>
              </w:rPr>
              <w:t>Store</w:t>
            </w:r>
            <w:proofErr w:type="spellEnd"/>
            <w:r w:rsidRPr="0020689D">
              <w:rPr>
                <w:rFonts w:ascii="Times New Roman" w:eastAsia="Times New Roman" w:hAnsi="Times New Roman" w:cs="Times New Roman"/>
                <w:sz w:val="24"/>
                <w:szCs w:val="24"/>
                <w:shd w:val="clear" w:color="auto" w:fill="FFFFFF"/>
                <w:lang w:eastAsia="ru-RU"/>
              </w:rPr>
              <w:t xml:space="preserve">. Через него </w:t>
            </w:r>
            <w:proofErr w:type="spellStart"/>
            <w:r w:rsidRPr="0020689D">
              <w:rPr>
                <w:rFonts w:ascii="Times New Roman" w:eastAsia="Times New Roman" w:hAnsi="Times New Roman" w:cs="Times New Roman"/>
                <w:sz w:val="24"/>
                <w:szCs w:val="24"/>
                <w:shd w:val="clear" w:color="auto" w:fill="FFFFFF"/>
                <w:lang w:eastAsia="ru-RU"/>
              </w:rPr>
              <w:t>самозанятый</w:t>
            </w:r>
            <w:proofErr w:type="spellEnd"/>
            <w:r w:rsidRPr="0020689D">
              <w:rPr>
                <w:rFonts w:ascii="Times New Roman" w:eastAsia="Times New Roman" w:hAnsi="Times New Roman" w:cs="Times New Roman"/>
                <w:sz w:val="24"/>
                <w:szCs w:val="24"/>
                <w:shd w:val="clear" w:color="auto" w:fill="FFFFFF"/>
                <w:lang w:eastAsia="ru-RU"/>
              </w:rPr>
              <w:t xml:space="preserve"> ведет свою деятельность – отражает продажи, выдает чеки покупателям и оплачивает налог. Откройте приложение, прочитайте приветствие и нажмите «далее».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2. Принять условия</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Дайте согласие на обработку персональных данных и примите правила пользования приложением. Нажмите «согласен» для перехода к следующему шагу.</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3. Способ регистрации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lastRenderedPageBreak/>
              <w:t>Выберите наиболее удобный для вас способ регистрации. Всего их три: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i/>
                <w:iCs/>
                <w:sz w:val="24"/>
                <w:szCs w:val="24"/>
                <w:shd w:val="clear" w:color="auto" w:fill="FFFFFF"/>
                <w:lang w:eastAsia="ru-RU"/>
              </w:rPr>
              <w:t>Регистрация по паспорту. </w:t>
            </w:r>
            <w:r w:rsidRPr="0020689D">
              <w:rPr>
                <w:rFonts w:ascii="Times New Roman" w:eastAsia="Times New Roman" w:hAnsi="Times New Roman" w:cs="Times New Roman"/>
                <w:sz w:val="24"/>
                <w:szCs w:val="24"/>
                <w:shd w:val="clear" w:color="auto" w:fill="FFFFFF"/>
                <w:lang w:eastAsia="ru-RU"/>
              </w:rPr>
              <w:t>Доступна только для граждан РФ. Если вы решили использовать паспорт, выберите этот вариант и переходите к шагу 4.</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i/>
                <w:iCs/>
                <w:sz w:val="24"/>
                <w:szCs w:val="24"/>
                <w:shd w:val="clear" w:color="auto" w:fill="FFFFFF"/>
                <w:lang w:eastAsia="ru-RU"/>
              </w:rPr>
              <w:t xml:space="preserve">Через портал </w:t>
            </w:r>
            <w:proofErr w:type="spellStart"/>
            <w:r w:rsidRPr="0020689D">
              <w:rPr>
                <w:rFonts w:ascii="Times New Roman" w:eastAsia="Times New Roman" w:hAnsi="Times New Roman" w:cs="Times New Roman"/>
                <w:b/>
                <w:bCs/>
                <w:i/>
                <w:iCs/>
                <w:sz w:val="24"/>
                <w:szCs w:val="24"/>
                <w:shd w:val="clear" w:color="auto" w:fill="FFFFFF"/>
                <w:lang w:eastAsia="ru-RU"/>
              </w:rPr>
              <w:t>Госуслуг</w:t>
            </w:r>
            <w:proofErr w:type="spellEnd"/>
            <w:r w:rsidRPr="0020689D">
              <w:rPr>
                <w:rFonts w:ascii="Times New Roman" w:eastAsia="Times New Roman" w:hAnsi="Times New Roman" w:cs="Times New Roman"/>
                <w:b/>
                <w:bCs/>
                <w:i/>
                <w:iCs/>
                <w:sz w:val="24"/>
                <w:szCs w:val="24"/>
                <w:shd w:val="clear" w:color="auto" w:fill="FFFFFF"/>
                <w:lang w:eastAsia="ru-RU"/>
              </w:rPr>
              <w:t>.</w:t>
            </w:r>
            <w:r w:rsidRPr="0020689D">
              <w:rPr>
                <w:rFonts w:ascii="Times New Roman" w:eastAsia="Times New Roman" w:hAnsi="Times New Roman" w:cs="Times New Roman"/>
                <w:sz w:val="24"/>
                <w:szCs w:val="24"/>
                <w:shd w:val="clear" w:color="auto" w:fill="FFFFFF"/>
                <w:lang w:eastAsia="ru-RU"/>
              </w:rPr>
              <w:t xml:space="preserve"> Если у вас есть подтвержденная учетная запись на </w:t>
            </w:r>
            <w:proofErr w:type="spellStart"/>
            <w:r w:rsidRPr="0020689D">
              <w:rPr>
                <w:rFonts w:ascii="Times New Roman" w:eastAsia="Times New Roman" w:hAnsi="Times New Roman" w:cs="Times New Roman"/>
                <w:sz w:val="24"/>
                <w:szCs w:val="24"/>
                <w:shd w:val="clear" w:color="auto" w:fill="FFFFFF"/>
                <w:lang w:eastAsia="ru-RU"/>
              </w:rPr>
              <w:t>Госуслугах</w:t>
            </w:r>
            <w:proofErr w:type="spellEnd"/>
            <w:r w:rsidRPr="0020689D">
              <w:rPr>
                <w:rFonts w:ascii="Times New Roman" w:eastAsia="Times New Roman" w:hAnsi="Times New Roman" w:cs="Times New Roman"/>
                <w:sz w:val="24"/>
                <w:szCs w:val="24"/>
                <w:shd w:val="clear" w:color="auto" w:fill="FFFFFF"/>
                <w:lang w:eastAsia="ru-RU"/>
              </w:rPr>
              <w:t>, вы можете использовать ее.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i/>
                <w:iCs/>
                <w:sz w:val="24"/>
                <w:szCs w:val="24"/>
                <w:shd w:val="clear" w:color="auto" w:fill="FFFFFF"/>
                <w:lang w:eastAsia="ru-RU"/>
              </w:rPr>
              <w:t>Регистрация через личный кабинет физического лица.</w:t>
            </w:r>
            <w:r w:rsidRPr="0020689D">
              <w:rPr>
                <w:rFonts w:ascii="Times New Roman" w:eastAsia="Times New Roman" w:hAnsi="Times New Roman" w:cs="Times New Roman"/>
                <w:sz w:val="24"/>
                <w:szCs w:val="24"/>
                <w:shd w:val="clear" w:color="auto" w:fill="FFFFFF"/>
                <w:lang w:eastAsia="ru-RU"/>
              </w:rPr>
              <w:t> Понадобится логин (ваш ИНН (идентификационный номер налогоплательщика)) и пароль от личного кабинета на сайте ФНС (Федеральной налоговой службы). Выберите этот пункт и введите данные в поле, если хотите зарегистрироваться этим способом.</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Если у вас еще нет логина и пароля от личного кабинета, воспользуйтесь другими вариантами. Дело в том, что логин и пароль нельзя просто придумать, за ними нужно лично идти в ближайшее отделение налоговой. Там вам выдадут регистрационную карту с необходимыми данными.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4. Номер телефона</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Введите номер телефона и дождитесь СМС с кодом подтверждения. Введите код и переходите к следующему шагу. После окончания регистрации номер телефона можно будет использовать для быстрого входа в приложение.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5. Выбор региона</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Выберите регион, в котором планируете работать как </w:t>
            </w:r>
            <w:proofErr w:type="spellStart"/>
            <w:r w:rsidRPr="0020689D">
              <w:rPr>
                <w:rFonts w:ascii="Times New Roman" w:eastAsia="Times New Roman" w:hAnsi="Times New Roman" w:cs="Times New Roman"/>
                <w:sz w:val="24"/>
                <w:szCs w:val="24"/>
                <w:shd w:val="clear" w:color="auto" w:fill="FFFFFF"/>
                <w:lang w:eastAsia="ru-RU"/>
              </w:rPr>
              <w:t>самозанятый</w:t>
            </w:r>
            <w:proofErr w:type="spellEnd"/>
            <w:r w:rsidRPr="0020689D">
              <w:rPr>
                <w:rFonts w:ascii="Times New Roman" w:eastAsia="Times New Roman" w:hAnsi="Times New Roman" w:cs="Times New Roman"/>
                <w:sz w:val="24"/>
                <w:szCs w:val="24"/>
                <w:shd w:val="clear" w:color="auto" w:fill="FFFFFF"/>
                <w:lang w:eastAsia="ru-RU"/>
              </w:rPr>
              <w:t>. Если таких регионов несколько, укажите один на свое усмотрение, например тот, где вы проживаете, или тот, откуда поступает больше всего заказов.</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6. Фото паспорта</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Этот шаг актуален только при регистрации по паспорту РФ. Разрешите приложению делать фото и видео. Следуя подсказкам, отсканируйте разворот документа с вашим фото и нажмите кнопку «распознать». Приложение само распознает текст, поэтому вручную ничего вводить не придется. Проверьте корректность данных и нажмите кнопку «далее».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7. Фото лица</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Этот шаг тоже актуален только при регистрации по паспорту. Сделайте фото лица на камеру телефона, это нужно для идентификации личности. Фотографироваться следует без очков и без головного убора, а лицо не должно выходить за пределы обозначенного на экране контура. Моргните, и фото загрузится автоматически.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8. Подтверждение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Нажмите кнопку «Подтверждаю», чтобы отправить заявление. На номер телефона придет СМС с поздравлением с регистрацией, однако также нужно дождаться уведомления от налоговой службы. Оно тоже придет по СМС или появится в уведомлениях в приложении. Обычно это случается через пару минут, но иногда приходится подождать до конца следующего дня. Собственно, регистрация окончена, но </w:t>
            </w:r>
            <w:r w:rsidRPr="0020689D">
              <w:rPr>
                <w:rFonts w:ascii="Times New Roman" w:eastAsia="Times New Roman" w:hAnsi="Times New Roman" w:cs="Times New Roman"/>
                <w:sz w:val="24"/>
                <w:szCs w:val="24"/>
                <w:shd w:val="clear" w:color="auto" w:fill="FFFFFF"/>
                <w:lang w:eastAsia="ru-RU"/>
              </w:rPr>
              <w:lastRenderedPageBreak/>
              <w:t>нужно сделать еще несколько действий.</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 xml:space="preserve">Шаг 9. </w:t>
            </w:r>
            <w:proofErr w:type="spellStart"/>
            <w:r w:rsidRPr="0020689D">
              <w:rPr>
                <w:rFonts w:ascii="Times New Roman" w:eastAsia="Times New Roman" w:hAnsi="Times New Roman" w:cs="Times New Roman"/>
                <w:b/>
                <w:bCs/>
                <w:sz w:val="24"/>
                <w:szCs w:val="24"/>
                <w:shd w:val="clear" w:color="auto" w:fill="FFFFFF"/>
                <w:lang w:eastAsia="ru-RU"/>
              </w:rPr>
              <w:t>Пин</w:t>
            </w:r>
            <w:proofErr w:type="spellEnd"/>
            <w:r w:rsidRPr="0020689D">
              <w:rPr>
                <w:rFonts w:ascii="Times New Roman" w:eastAsia="Times New Roman" w:hAnsi="Times New Roman" w:cs="Times New Roman"/>
                <w:b/>
                <w:bCs/>
                <w:sz w:val="24"/>
                <w:szCs w:val="24"/>
                <w:shd w:val="clear" w:color="auto" w:fill="FFFFFF"/>
                <w:lang w:eastAsia="ru-RU"/>
              </w:rPr>
              <w:t>-код для входа в мобильную версию</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Придумайте четырехзначный </w:t>
            </w:r>
            <w:proofErr w:type="spellStart"/>
            <w:r w:rsidRPr="0020689D">
              <w:rPr>
                <w:rFonts w:ascii="Times New Roman" w:eastAsia="Times New Roman" w:hAnsi="Times New Roman" w:cs="Times New Roman"/>
                <w:sz w:val="24"/>
                <w:szCs w:val="24"/>
                <w:shd w:val="clear" w:color="auto" w:fill="FFFFFF"/>
                <w:lang w:eastAsia="ru-RU"/>
              </w:rPr>
              <w:t>пин</w:t>
            </w:r>
            <w:proofErr w:type="spellEnd"/>
            <w:r w:rsidRPr="0020689D">
              <w:rPr>
                <w:rFonts w:ascii="Times New Roman" w:eastAsia="Times New Roman" w:hAnsi="Times New Roman" w:cs="Times New Roman"/>
                <w:sz w:val="24"/>
                <w:szCs w:val="24"/>
                <w:shd w:val="clear" w:color="auto" w:fill="FFFFFF"/>
                <w:lang w:eastAsia="ru-RU"/>
              </w:rPr>
              <w:t>-код для входа в приложение и подтвердите его. Впоследствии его можно будет изменить, открыв вкладку «Прочее», а потом «Управление доступом».</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Шаг 10. Виды деятельности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Выберите виды деятельности, которыми планируете заниматься. Для этого откройте вкладку «Прочее», а потом «Профиль». Перейдите к вкладке «Виды деятельности». Для удобства поиска виды деятельности разделены по сферам, например, «Образование», «IT-сфера», «Одежда». Нажмите на нужную вам сферу и выберите все услуги или профессии, что вам подходят. Ограничений по количеству нет, вы можете совмещать разные занятия – например, одновременно быть переводчиком, кондитером, шить на заказ и сдавать квартиру в аренду. Изменить или добавить виды деятельности можно в любой момент.</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Регистрация через веб-кабинет налогоплательщика НПД «Мой налог”</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Регистрация через веб-кабинет немного отличается от регистрации в приложении. С одной стороны, в ней меньше шагов, а с другой – меньше вариантов, так как нет регистрации по паспорту. Можно использовать либо логин и пароль от ЛК (личного кабинета) на сайте ФНС, либо учетную запись </w:t>
            </w:r>
            <w:proofErr w:type="spellStart"/>
            <w:r w:rsidRPr="0020689D">
              <w:rPr>
                <w:rFonts w:ascii="Times New Roman" w:eastAsia="Times New Roman" w:hAnsi="Times New Roman" w:cs="Times New Roman"/>
                <w:sz w:val="24"/>
                <w:szCs w:val="24"/>
                <w:shd w:val="clear" w:color="auto" w:fill="FFFFFF"/>
                <w:lang w:eastAsia="ru-RU"/>
              </w:rPr>
              <w:t>Госуслуг</w:t>
            </w:r>
            <w:proofErr w:type="spellEnd"/>
            <w:r w:rsidRPr="0020689D">
              <w:rPr>
                <w:rFonts w:ascii="Times New Roman" w:eastAsia="Times New Roman" w:hAnsi="Times New Roman" w:cs="Times New Roman"/>
                <w:sz w:val="24"/>
                <w:szCs w:val="24"/>
                <w:shd w:val="clear" w:color="auto" w:fill="FFFFFF"/>
                <w:lang w:eastAsia="ru-RU"/>
              </w:rPr>
              <w:t>.</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Если вы хотите зарегистрироваться через личный кабинет, откройте главную страницу кабинета и нажмите кнопку «Регистрация». Дайте согласие на обработку данных и введите ваш ИНН и пароль на открывшейся странице.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Если вы планируете использовать учетную запись </w:t>
            </w:r>
            <w:proofErr w:type="spellStart"/>
            <w:r w:rsidRPr="0020689D">
              <w:rPr>
                <w:rFonts w:ascii="Times New Roman" w:eastAsia="Times New Roman" w:hAnsi="Times New Roman" w:cs="Times New Roman"/>
                <w:sz w:val="24"/>
                <w:szCs w:val="24"/>
                <w:shd w:val="clear" w:color="auto" w:fill="FFFFFF"/>
                <w:lang w:eastAsia="ru-RU"/>
              </w:rPr>
              <w:t>Госуслуг</w:t>
            </w:r>
            <w:proofErr w:type="spellEnd"/>
            <w:r w:rsidRPr="0020689D">
              <w:rPr>
                <w:rFonts w:ascii="Times New Roman" w:eastAsia="Times New Roman" w:hAnsi="Times New Roman" w:cs="Times New Roman"/>
                <w:sz w:val="24"/>
                <w:szCs w:val="24"/>
                <w:shd w:val="clear" w:color="auto" w:fill="FFFFFF"/>
                <w:lang w:eastAsia="ru-RU"/>
              </w:rPr>
              <w:t>, откройте главную страницу и сначала выберите пункт «</w:t>
            </w:r>
            <w:proofErr w:type="spellStart"/>
            <w:r w:rsidRPr="0020689D">
              <w:rPr>
                <w:rFonts w:ascii="Times New Roman" w:eastAsia="Times New Roman" w:hAnsi="Times New Roman" w:cs="Times New Roman"/>
                <w:sz w:val="24"/>
                <w:szCs w:val="24"/>
                <w:shd w:val="clear" w:color="auto" w:fill="FFFFFF"/>
                <w:lang w:eastAsia="ru-RU"/>
              </w:rPr>
              <w:t>Госуслуги</w:t>
            </w:r>
            <w:proofErr w:type="spellEnd"/>
            <w:r w:rsidRPr="0020689D">
              <w:rPr>
                <w:rFonts w:ascii="Times New Roman" w:eastAsia="Times New Roman" w:hAnsi="Times New Roman" w:cs="Times New Roman"/>
                <w:sz w:val="24"/>
                <w:szCs w:val="24"/>
                <w:shd w:val="clear" w:color="auto" w:fill="FFFFFF"/>
                <w:lang w:eastAsia="ru-RU"/>
              </w:rPr>
              <w:t>». Потом нажмите кнопку «Зарегистрироваться», согласитесь с политикой обработки персональных данных и условиями работы в приложении и укажите логин и пароль.</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Не важно, какой вариант вы предпочтете, после ввода данных и авторизации вас автоматически поставят на учет как плательщика налога на профессиональный доход.</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В остальном шаги практически те же. Следуя инструкциям, введите номер телефона и регион деятельности. Делать фото и придумывать </w:t>
            </w:r>
            <w:proofErr w:type="spellStart"/>
            <w:r w:rsidRPr="0020689D">
              <w:rPr>
                <w:rFonts w:ascii="Times New Roman" w:eastAsia="Times New Roman" w:hAnsi="Times New Roman" w:cs="Times New Roman"/>
                <w:sz w:val="24"/>
                <w:szCs w:val="24"/>
                <w:shd w:val="clear" w:color="auto" w:fill="FFFFFF"/>
                <w:lang w:eastAsia="ru-RU"/>
              </w:rPr>
              <w:t>пин</w:t>
            </w:r>
            <w:proofErr w:type="spellEnd"/>
            <w:r w:rsidRPr="0020689D">
              <w:rPr>
                <w:rFonts w:ascii="Times New Roman" w:eastAsia="Times New Roman" w:hAnsi="Times New Roman" w:cs="Times New Roman"/>
                <w:sz w:val="24"/>
                <w:szCs w:val="24"/>
                <w:shd w:val="clear" w:color="auto" w:fill="FFFFFF"/>
                <w:lang w:eastAsia="ru-RU"/>
              </w:rPr>
              <w:t>-код не понадобится, в веб-версии они не нужны. Чтобы выбрать виды деятельности, откройте вкладку «Настройки», а потом «Профиль». На странице профиля нажмите кнопку «Редактировать» и добавьте нужные виды деятельности.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Заключение</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Специальный режим для </w:t>
            </w:r>
            <w:proofErr w:type="spellStart"/>
            <w:r w:rsidRPr="0020689D">
              <w:rPr>
                <w:rFonts w:ascii="Times New Roman" w:eastAsia="Times New Roman" w:hAnsi="Times New Roman" w:cs="Times New Roman"/>
                <w:sz w:val="24"/>
                <w:szCs w:val="24"/>
                <w:shd w:val="clear" w:color="auto" w:fill="FFFFFF"/>
                <w:lang w:eastAsia="ru-RU"/>
              </w:rPr>
              <w:t>самозанятых</w:t>
            </w:r>
            <w:proofErr w:type="spellEnd"/>
            <w:r w:rsidRPr="0020689D">
              <w:rPr>
                <w:rFonts w:ascii="Times New Roman" w:eastAsia="Times New Roman" w:hAnsi="Times New Roman" w:cs="Times New Roman"/>
                <w:sz w:val="24"/>
                <w:szCs w:val="24"/>
                <w:shd w:val="clear" w:color="auto" w:fill="FFFFFF"/>
                <w:lang w:eastAsia="ru-RU"/>
              </w:rPr>
              <w:t xml:space="preserve"> предусматривает максимально простые условия. Процесс регистрации по большей части уведомительный, требует минимум документов и времени. Пройти его и узаконить доходы может любой желающий. Разумеется, если его работа подходит для этого режима. Самый быстрый и удобный вариант – оформление в приложении или в онлайн-сервисе банка.</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lastRenderedPageBreak/>
              <w:t>Популярные вопросы и ответы</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 xml:space="preserve">Как ИП (индивидуальному предпринимателю)  стать </w:t>
            </w:r>
            <w:proofErr w:type="spellStart"/>
            <w:r w:rsidRPr="0020689D">
              <w:rPr>
                <w:rFonts w:ascii="Times New Roman" w:eastAsia="Times New Roman" w:hAnsi="Times New Roman" w:cs="Times New Roman"/>
                <w:b/>
                <w:bCs/>
                <w:sz w:val="24"/>
                <w:szCs w:val="24"/>
                <w:shd w:val="clear" w:color="auto" w:fill="FFFFFF"/>
                <w:lang w:eastAsia="ru-RU"/>
              </w:rPr>
              <w:t>самозанятым</w:t>
            </w:r>
            <w:proofErr w:type="spellEnd"/>
            <w:r w:rsidRPr="0020689D">
              <w:rPr>
                <w:rFonts w:ascii="Times New Roman" w:eastAsia="Times New Roman" w:hAnsi="Times New Roman" w:cs="Times New Roman"/>
                <w:b/>
                <w:bCs/>
                <w:sz w:val="24"/>
                <w:szCs w:val="24"/>
                <w:shd w:val="clear" w:color="auto" w:fill="FFFFFF"/>
                <w:lang w:eastAsia="ru-RU"/>
              </w:rPr>
              <w:t>?</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 Индивидуальный предприниматель имеет право стать </w:t>
            </w:r>
            <w:proofErr w:type="spellStart"/>
            <w:r w:rsidRPr="0020689D">
              <w:rPr>
                <w:rFonts w:ascii="Times New Roman" w:eastAsia="Times New Roman" w:hAnsi="Times New Roman" w:cs="Times New Roman"/>
                <w:sz w:val="24"/>
                <w:szCs w:val="24"/>
                <w:shd w:val="clear" w:color="auto" w:fill="FFFFFF"/>
                <w:lang w:eastAsia="ru-RU"/>
              </w:rPr>
              <w:t>самозанятым</w:t>
            </w:r>
            <w:proofErr w:type="spellEnd"/>
            <w:r w:rsidRPr="0020689D">
              <w:rPr>
                <w:rFonts w:ascii="Times New Roman" w:eastAsia="Times New Roman" w:hAnsi="Times New Roman" w:cs="Times New Roman"/>
                <w:sz w:val="24"/>
                <w:szCs w:val="24"/>
                <w:shd w:val="clear" w:color="auto" w:fill="FFFFFF"/>
                <w:lang w:eastAsia="ru-RU"/>
              </w:rPr>
              <w:t xml:space="preserve">. </w:t>
            </w:r>
            <w:proofErr w:type="spellStart"/>
            <w:r w:rsidRPr="0020689D">
              <w:rPr>
                <w:rFonts w:ascii="Times New Roman" w:eastAsia="Times New Roman" w:hAnsi="Times New Roman" w:cs="Times New Roman"/>
                <w:sz w:val="24"/>
                <w:szCs w:val="24"/>
                <w:shd w:val="clear" w:color="auto" w:fill="FFFFFF"/>
                <w:lang w:eastAsia="ru-RU"/>
              </w:rPr>
              <w:t>Самозанятость</w:t>
            </w:r>
            <w:proofErr w:type="spellEnd"/>
            <w:r w:rsidRPr="0020689D">
              <w:rPr>
                <w:rFonts w:ascii="Times New Roman" w:eastAsia="Times New Roman" w:hAnsi="Times New Roman" w:cs="Times New Roman"/>
                <w:sz w:val="24"/>
                <w:szCs w:val="24"/>
                <w:shd w:val="clear" w:color="auto" w:fill="FFFFFF"/>
                <w:lang w:eastAsia="ru-RU"/>
              </w:rPr>
              <w:t xml:space="preserve"> подойдет ИП без работников по трудовым договорам, которые зарабатывают не больше 2,4 </w:t>
            </w:r>
            <w:proofErr w:type="gramStart"/>
            <w:r w:rsidRPr="0020689D">
              <w:rPr>
                <w:rFonts w:ascii="Times New Roman" w:eastAsia="Times New Roman" w:hAnsi="Times New Roman" w:cs="Times New Roman"/>
                <w:sz w:val="24"/>
                <w:szCs w:val="24"/>
                <w:shd w:val="clear" w:color="auto" w:fill="FFFFFF"/>
                <w:lang w:eastAsia="ru-RU"/>
              </w:rPr>
              <w:t>млн</w:t>
            </w:r>
            <w:proofErr w:type="gramEnd"/>
            <w:r w:rsidRPr="0020689D">
              <w:rPr>
                <w:rFonts w:ascii="Times New Roman" w:eastAsia="Times New Roman" w:hAnsi="Times New Roman" w:cs="Times New Roman"/>
                <w:sz w:val="24"/>
                <w:szCs w:val="24"/>
                <w:shd w:val="clear" w:color="auto" w:fill="FFFFFF"/>
                <w:lang w:eastAsia="ru-RU"/>
              </w:rPr>
              <w:t xml:space="preserve"> рублей в год и не попадают под остальные установленные законом ограничения. Зарегистрироваться можно с помощью приложения «Мой налог» или веб-кабинета «Мой налог», используя учетную запись портала </w:t>
            </w:r>
            <w:proofErr w:type="spellStart"/>
            <w:r w:rsidRPr="0020689D">
              <w:rPr>
                <w:rFonts w:ascii="Times New Roman" w:eastAsia="Times New Roman" w:hAnsi="Times New Roman" w:cs="Times New Roman"/>
                <w:sz w:val="24"/>
                <w:szCs w:val="24"/>
                <w:shd w:val="clear" w:color="auto" w:fill="FFFFFF"/>
                <w:lang w:eastAsia="ru-RU"/>
              </w:rPr>
              <w:t>Госуслуги</w:t>
            </w:r>
            <w:proofErr w:type="spellEnd"/>
            <w:r w:rsidRPr="0020689D">
              <w:rPr>
                <w:rFonts w:ascii="Times New Roman" w:eastAsia="Times New Roman" w:hAnsi="Times New Roman" w:cs="Times New Roman"/>
                <w:sz w:val="24"/>
                <w:szCs w:val="24"/>
                <w:shd w:val="clear" w:color="auto" w:fill="FFFFFF"/>
                <w:lang w:eastAsia="ru-RU"/>
              </w:rPr>
              <w:t xml:space="preserve">, данные для доступа в личный кабинет налогоплательщика сервиса nalog.ru или просто с помощью паспорта. Также произвести регистрацию в качестве </w:t>
            </w:r>
            <w:proofErr w:type="spellStart"/>
            <w:r w:rsidRPr="0020689D">
              <w:rPr>
                <w:rFonts w:ascii="Times New Roman" w:eastAsia="Times New Roman" w:hAnsi="Times New Roman" w:cs="Times New Roman"/>
                <w:sz w:val="24"/>
                <w:szCs w:val="24"/>
                <w:shd w:val="clear" w:color="auto" w:fill="FFFFFF"/>
                <w:lang w:eastAsia="ru-RU"/>
              </w:rPr>
              <w:t>самозанятого</w:t>
            </w:r>
            <w:proofErr w:type="spellEnd"/>
            <w:r w:rsidRPr="0020689D">
              <w:rPr>
                <w:rFonts w:ascii="Times New Roman" w:eastAsia="Times New Roman" w:hAnsi="Times New Roman" w:cs="Times New Roman"/>
                <w:sz w:val="24"/>
                <w:szCs w:val="24"/>
                <w:shd w:val="clear" w:color="auto" w:fill="FFFFFF"/>
                <w:lang w:eastAsia="ru-RU"/>
              </w:rPr>
              <w:t xml:space="preserve"> можно через кредитную организацию. Перечень таких организаций (банков) представлен на официальном сайте налоговой для </w:t>
            </w:r>
            <w:proofErr w:type="spellStart"/>
            <w:r w:rsidRPr="0020689D">
              <w:rPr>
                <w:rFonts w:ascii="Times New Roman" w:eastAsia="Times New Roman" w:hAnsi="Times New Roman" w:cs="Times New Roman"/>
                <w:sz w:val="24"/>
                <w:szCs w:val="24"/>
                <w:shd w:val="clear" w:color="auto" w:fill="FFFFFF"/>
                <w:lang w:eastAsia="ru-RU"/>
              </w:rPr>
              <w:t>самозанятых</w:t>
            </w:r>
            <w:proofErr w:type="spellEnd"/>
            <w:r w:rsidRPr="0020689D">
              <w:rPr>
                <w:rFonts w:ascii="Times New Roman" w:eastAsia="Times New Roman" w:hAnsi="Times New Roman" w:cs="Times New Roman"/>
                <w:sz w:val="24"/>
                <w:szCs w:val="24"/>
                <w:shd w:val="clear" w:color="auto" w:fill="FFFFFF"/>
                <w:lang w:eastAsia="ru-RU"/>
              </w:rPr>
              <w:t xml:space="preserve">. Если ИП работал по упрощенной системе налогообложения или Единому сельскохозяйственному налогу, то в течение месяца после постановки на учет в качестве </w:t>
            </w:r>
            <w:proofErr w:type="spellStart"/>
            <w:r w:rsidRPr="0020689D">
              <w:rPr>
                <w:rFonts w:ascii="Times New Roman" w:eastAsia="Times New Roman" w:hAnsi="Times New Roman" w:cs="Times New Roman"/>
                <w:sz w:val="24"/>
                <w:szCs w:val="24"/>
                <w:shd w:val="clear" w:color="auto" w:fill="FFFFFF"/>
                <w:lang w:eastAsia="ru-RU"/>
              </w:rPr>
              <w:t>самозанятого</w:t>
            </w:r>
            <w:proofErr w:type="spellEnd"/>
            <w:r w:rsidRPr="0020689D">
              <w:rPr>
                <w:rFonts w:ascii="Times New Roman" w:eastAsia="Times New Roman" w:hAnsi="Times New Roman" w:cs="Times New Roman"/>
                <w:sz w:val="24"/>
                <w:szCs w:val="24"/>
                <w:shd w:val="clear" w:color="auto" w:fill="FFFFFF"/>
                <w:lang w:eastAsia="ru-RU"/>
              </w:rPr>
              <w:t xml:space="preserve"> ему нужно направить в налоговый орган отказ от этой системы налогообложения. ИП на патентной системе налогообложения может встать на учет в качестве </w:t>
            </w:r>
            <w:proofErr w:type="spellStart"/>
            <w:r w:rsidRPr="0020689D">
              <w:rPr>
                <w:rFonts w:ascii="Times New Roman" w:eastAsia="Times New Roman" w:hAnsi="Times New Roman" w:cs="Times New Roman"/>
                <w:sz w:val="24"/>
                <w:szCs w:val="24"/>
                <w:shd w:val="clear" w:color="auto" w:fill="FFFFFF"/>
                <w:lang w:eastAsia="ru-RU"/>
              </w:rPr>
              <w:t>самозанятого</w:t>
            </w:r>
            <w:proofErr w:type="spellEnd"/>
            <w:r w:rsidRPr="0020689D">
              <w:rPr>
                <w:rFonts w:ascii="Times New Roman" w:eastAsia="Times New Roman" w:hAnsi="Times New Roman" w:cs="Times New Roman"/>
                <w:sz w:val="24"/>
                <w:szCs w:val="24"/>
                <w:shd w:val="clear" w:color="auto" w:fill="FFFFFF"/>
                <w:lang w:eastAsia="ru-RU"/>
              </w:rPr>
              <w:t xml:space="preserve"> только после окончания действия патента либо после того, как уведомит налоговые органы о прекращении работы по патенту.</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Всем ИП при переходе на НПД необходимо подать отчетность в соответствии с режимом налогообложения до </w:t>
            </w:r>
            <w:proofErr w:type="spellStart"/>
            <w:r w:rsidRPr="0020689D">
              <w:rPr>
                <w:rFonts w:ascii="Times New Roman" w:eastAsia="Times New Roman" w:hAnsi="Times New Roman" w:cs="Times New Roman"/>
                <w:sz w:val="24"/>
                <w:szCs w:val="24"/>
                <w:shd w:val="clear" w:color="auto" w:fill="FFFFFF"/>
                <w:lang w:eastAsia="ru-RU"/>
              </w:rPr>
              <w:t>самозанятости</w:t>
            </w:r>
            <w:proofErr w:type="spellEnd"/>
            <w:r w:rsidRPr="0020689D">
              <w:rPr>
                <w:rFonts w:ascii="Times New Roman" w:eastAsia="Times New Roman" w:hAnsi="Times New Roman" w:cs="Times New Roman"/>
                <w:sz w:val="24"/>
                <w:szCs w:val="24"/>
                <w:shd w:val="clear" w:color="auto" w:fill="FFFFFF"/>
                <w:lang w:eastAsia="ru-RU"/>
              </w:rPr>
              <w:t xml:space="preserve">. ИП также обязаны уплатить фиксированные взносы за период до перехода на </w:t>
            </w:r>
            <w:proofErr w:type="spellStart"/>
            <w:r w:rsidRPr="0020689D">
              <w:rPr>
                <w:rFonts w:ascii="Times New Roman" w:eastAsia="Times New Roman" w:hAnsi="Times New Roman" w:cs="Times New Roman"/>
                <w:sz w:val="24"/>
                <w:szCs w:val="24"/>
                <w:shd w:val="clear" w:color="auto" w:fill="FFFFFF"/>
                <w:lang w:eastAsia="ru-RU"/>
              </w:rPr>
              <w:t>самозанятость</w:t>
            </w:r>
            <w:proofErr w:type="spellEnd"/>
            <w:r w:rsidRPr="0020689D">
              <w:rPr>
                <w:rFonts w:ascii="Times New Roman" w:eastAsia="Times New Roman" w:hAnsi="Times New Roman" w:cs="Times New Roman"/>
                <w:sz w:val="24"/>
                <w:szCs w:val="24"/>
                <w:shd w:val="clear" w:color="auto" w:fill="FFFFFF"/>
                <w:lang w:eastAsia="ru-RU"/>
              </w:rPr>
              <w:t xml:space="preserve">. Фиксированный размер страховых взносов определяется пропорционально количеству календарных месяцев и дней. Начиная </w:t>
            </w:r>
            <w:proofErr w:type="gramStart"/>
            <w:r w:rsidRPr="0020689D">
              <w:rPr>
                <w:rFonts w:ascii="Times New Roman" w:eastAsia="Times New Roman" w:hAnsi="Times New Roman" w:cs="Times New Roman"/>
                <w:sz w:val="24"/>
                <w:szCs w:val="24"/>
                <w:shd w:val="clear" w:color="auto" w:fill="FFFFFF"/>
                <w:lang w:eastAsia="ru-RU"/>
              </w:rPr>
              <w:t>с даты постановки</w:t>
            </w:r>
            <w:proofErr w:type="gramEnd"/>
            <w:r w:rsidRPr="0020689D">
              <w:rPr>
                <w:rFonts w:ascii="Times New Roman" w:eastAsia="Times New Roman" w:hAnsi="Times New Roman" w:cs="Times New Roman"/>
                <w:sz w:val="24"/>
                <w:szCs w:val="24"/>
                <w:shd w:val="clear" w:color="auto" w:fill="FFFFFF"/>
                <w:lang w:eastAsia="ru-RU"/>
              </w:rPr>
              <w:t xml:space="preserve"> на учет </w:t>
            </w:r>
            <w:proofErr w:type="spellStart"/>
            <w:r w:rsidRPr="0020689D">
              <w:rPr>
                <w:rFonts w:ascii="Times New Roman" w:eastAsia="Times New Roman" w:hAnsi="Times New Roman" w:cs="Times New Roman"/>
                <w:sz w:val="24"/>
                <w:szCs w:val="24"/>
                <w:shd w:val="clear" w:color="auto" w:fill="FFFFFF"/>
                <w:lang w:eastAsia="ru-RU"/>
              </w:rPr>
              <w:t>самозанятый</w:t>
            </w:r>
            <w:proofErr w:type="spellEnd"/>
            <w:r w:rsidRPr="0020689D">
              <w:rPr>
                <w:rFonts w:ascii="Times New Roman" w:eastAsia="Times New Roman" w:hAnsi="Times New Roman" w:cs="Times New Roman"/>
                <w:sz w:val="24"/>
                <w:szCs w:val="24"/>
                <w:shd w:val="clear" w:color="auto" w:fill="FFFFFF"/>
                <w:lang w:eastAsia="ru-RU"/>
              </w:rPr>
              <w:t xml:space="preserve"> сам решает платить ему взносы в Пенсионный фонд в качестве плательщика НПД или нет.</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 xml:space="preserve">Как пенсионеру стать </w:t>
            </w:r>
            <w:proofErr w:type="spellStart"/>
            <w:r w:rsidRPr="0020689D">
              <w:rPr>
                <w:rFonts w:ascii="Times New Roman" w:eastAsia="Times New Roman" w:hAnsi="Times New Roman" w:cs="Times New Roman"/>
                <w:b/>
                <w:bCs/>
                <w:sz w:val="24"/>
                <w:szCs w:val="24"/>
                <w:shd w:val="clear" w:color="auto" w:fill="FFFFFF"/>
                <w:lang w:eastAsia="ru-RU"/>
              </w:rPr>
              <w:t>самозанятым</w:t>
            </w:r>
            <w:proofErr w:type="spellEnd"/>
            <w:r w:rsidRPr="0020689D">
              <w:rPr>
                <w:rFonts w:ascii="Times New Roman" w:eastAsia="Times New Roman" w:hAnsi="Times New Roman" w:cs="Times New Roman"/>
                <w:b/>
                <w:bCs/>
                <w:sz w:val="24"/>
                <w:szCs w:val="24"/>
                <w:shd w:val="clear" w:color="auto" w:fill="FFFFFF"/>
                <w:lang w:eastAsia="ru-RU"/>
              </w:rPr>
              <w:t>?</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 Пенсионер может стать </w:t>
            </w:r>
            <w:proofErr w:type="spellStart"/>
            <w:r w:rsidRPr="0020689D">
              <w:rPr>
                <w:rFonts w:ascii="Times New Roman" w:eastAsia="Times New Roman" w:hAnsi="Times New Roman" w:cs="Times New Roman"/>
                <w:sz w:val="24"/>
                <w:szCs w:val="24"/>
                <w:shd w:val="clear" w:color="auto" w:fill="FFFFFF"/>
                <w:lang w:eastAsia="ru-RU"/>
              </w:rPr>
              <w:t>самозанятым</w:t>
            </w:r>
            <w:proofErr w:type="spellEnd"/>
            <w:r w:rsidRPr="0020689D">
              <w:rPr>
                <w:rFonts w:ascii="Times New Roman" w:eastAsia="Times New Roman" w:hAnsi="Times New Roman" w:cs="Times New Roman"/>
                <w:sz w:val="24"/>
                <w:szCs w:val="24"/>
                <w:shd w:val="clear" w:color="auto" w:fill="FFFFFF"/>
                <w:lang w:eastAsia="ru-RU"/>
              </w:rPr>
              <w:t xml:space="preserve"> на общих основаниях, если пройдет регистрацию с помощью приложения «Мой налог» или веб-кабинета «Мой налог» либо через кредитную организацию из перечня ФНС.</w:t>
            </w:r>
            <w:r w:rsidRPr="0020689D">
              <w:rPr>
                <w:rFonts w:ascii="Times New Roman" w:eastAsia="Times New Roman" w:hAnsi="Times New Roman" w:cs="Times New Roman"/>
                <w:sz w:val="24"/>
                <w:szCs w:val="24"/>
                <w:shd w:val="clear" w:color="auto" w:fill="FFFFFF"/>
                <w:lang w:eastAsia="ru-RU"/>
              </w:rPr>
              <w:br/>
              <w:t xml:space="preserve">Стоит учитывать, что </w:t>
            </w:r>
            <w:proofErr w:type="spellStart"/>
            <w:r w:rsidRPr="0020689D">
              <w:rPr>
                <w:rFonts w:ascii="Times New Roman" w:eastAsia="Times New Roman" w:hAnsi="Times New Roman" w:cs="Times New Roman"/>
                <w:sz w:val="24"/>
                <w:szCs w:val="24"/>
                <w:shd w:val="clear" w:color="auto" w:fill="FFFFFF"/>
                <w:lang w:eastAsia="ru-RU"/>
              </w:rPr>
              <w:t>самозанятые</w:t>
            </w:r>
            <w:proofErr w:type="spellEnd"/>
            <w:r w:rsidRPr="0020689D">
              <w:rPr>
                <w:rFonts w:ascii="Times New Roman" w:eastAsia="Times New Roman" w:hAnsi="Times New Roman" w:cs="Times New Roman"/>
                <w:sz w:val="24"/>
                <w:szCs w:val="24"/>
                <w:shd w:val="clear" w:color="auto" w:fill="FFFFFF"/>
                <w:lang w:eastAsia="ru-RU"/>
              </w:rPr>
              <w:t xml:space="preserve"> освобождены от уплаты страховых взносов, однако они имеют право добровольно вступить в правоотношения по обязательному пенсионному страхованию. В случае добровольной уплаты взносов на пенсионное страхование пенсионер может лишиться прав на индексацию пенсии и иных льгот. Но если </w:t>
            </w:r>
            <w:proofErr w:type="spellStart"/>
            <w:r w:rsidRPr="0020689D">
              <w:rPr>
                <w:rFonts w:ascii="Times New Roman" w:eastAsia="Times New Roman" w:hAnsi="Times New Roman" w:cs="Times New Roman"/>
                <w:sz w:val="24"/>
                <w:szCs w:val="24"/>
                <w:shd w:val="clear" w:color="auto" w:fill="FFFFFF"/>
                <w:lang w:eastAsia="ru-RU"/>
              </w:rPr>
              <w:t>самозанятый</w:t>
            </w:r>
            <w:proofErr w:type="spellEnd"/>
            <w:r w:rsidRPr="0020689D">
              <w:rPr>
                <w:rFonts w:ascii="Times New Roman" w:eastAsia="Times New Roman" w:hAnsi="Times New Roman" w:cs="Times New Roman"/>
                <w:sz w:val="24"/>
                <w:szCs w:val="24"/>
                <w:shd w:val="clear" w:color="auto" w:fill="FFFFFF"/>
                <w:lang w:eastAsia="ru-RU"/>
              </w:rPr>
              <w:t xml:space="preserve"> пенсионер добровольно не делает взносы в ПФР, его пенсия также будет подлежать индексации, и он не потеряет право на социальную доплату к пенсии.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Касательно льгот. Если льготы зависят от того, работает пенсионер или нет, то регистрация в качестве </w:t>
            </w:r>
            <w:proofErr w:type="spellStart"/>
            <w:r w:rsidRPr="0020689D">
              <w:rPr>
                <w:rFonts w:ascii="Times New Roman" w:eastAsia="Times New Roman" w:hAnsi="Times New Roman" w:cs="Times New Roman"/>
                <w:sz w:val="24"/>
                <w:szCs w:val="24"/>
                <w:shd w:val="clear" w:color="auto" w:fill="FFFFFF"/>
                <w:lang w:eastAsia="ru-RU"/>
              </w:rPr>
              <w:t>самозанятого</w:t>
            </w:r>
            <w:proofErr w:type="spellEnd"/>
            <w:r w:rsidRPr="0020689D">
              <w:rPr>
                <w:rFonts w:ascii="Times New Roman" w:eastAsia="Times New Roman" w:hAnsi="Times New Roman" w:cs="Times New Roman"/>
                <w:sz w:val="24"/>
                <w:szCs w:val="24"/>
                <w:shd w:val="clear" w:color="auto" w:fill="FFFFFF"/>
                <w:lang w:eastAsia="ru-RU"/>
              </w:rPr>
              <w:t xml:space="preserve"> не лишает права на получение такой льготы. Но если льготы зависят от размера дохода, пенсионер может их потерять. Например, существуют региональные льготы, согласно которым пенсионеры могут получить субсидию на оплату коммунальных услуг, если размер оплаты превышает определенный процент от общего дохода пенсионера и его семьи.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 xml:space="preserve">Может ли официально </w:t>
            </w:r>
            <w:proofErr w:type="gramStart"/>
            <w:r w:rsidRPr="0020689D">
              <w:rPr>
                <w:rFonts w:ascii="Times New Roman" w:eastAsia="Times New Roman" w:hAnsi="Times New Roman" w:cs="Times New Roman"/>
                <w:b/>
                <w:bCs/>
                <w:sz w:val="24"/>
                <w:szCs w:val="24"/>
                <w:shd w:val="clear" w:color="auto" w:fill="FFFFFF"/>
                <w:lang w:eastAsia="ru-RU"/>
              </w:rPr>
              <w:t>работающий</w:t>
            </w:r>
            <w:proofErr w:type="gramEnd"/>
            <w:r w:rsidRPr="0020689D">
              <w:rPr>
                <w:rFonts w:ascii="Times New Roman" w:eastAsia="Times New Roman" w:hAnsi="Times New Roman" w:cs="Times New Roman"/>
                <w:b/>
                <w:bCs/>
                <w:sz w:val="24"/>
                <w:szCs w:val="24"/>
                <w:shd w:val="clear" w:color="auto" w:fill="FFFFFF"/>
                <w:lang w:eastAsia="ru-RU"/>
              </w:rPr>
              <w:t xml:space="preserve"> стать </w:t>
            </w:r>
            <w:proofErr w:type="spellStart"/>
            <w:r w:rsidRPr="0020689D">
              <w:rPr>
                <w:rFonts w:ascii="Times New Roman" w:eastAsia="Times New Roman" w:hAnsi="Times New Roman" w:cs="Times New Roman"/>
                <w:b/>
                <w:bCs/>
                <w:sz w:val="24"/>
                <w:szCs w:val="24"/>
                <w:shd w:val="clear" w:color="auto" w:fill="FFFFFF"/>
                <w:lang w:eastAsia="ru-RU"/>
              </w:rPr>
              <w:t>самозанятым</w:t>
            </w:r>
            <w:proofErr w:type="spellEnd"/>
            <w:r w:rsidRPr="0020689D">
              <w:rPr>
                <w:rFonts w:ascii="Times New Roman" w:eastAsia="Times New Roman" w:hAnsi="Times New Roman" w:cs="Times New Roman"/>
                <w:b/>
                <w:bCs/>
                <w:sz w:val="24"/>
                <w:szCs w:val="24"/>
                <w:shd w:val="clear" w:color="auto" w:fill="FFFFFF"/>
                <w:lang w:eastAsia="ru-RU"/>
              </w:rPr>
              <w:t>?</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xml:space="preserve">─ Человек, работающий где-то по трудовому договору, может зарегистрироваться в качестве </w:t>
            </w:r>
            <w:proofErr w:type="spellStart"/>
            <w:r w:rsidRPr="0020689D">
              <w:rPr>
                <w:rFonts w:ascii="Times New Roman" w:eastAsia="Times New Roman" w:hAnsi="Times New Roman" w:cs="Times New Roman"/>
                <w:sz w:val="24"/>
                <w:szCs w:val="24"/>
                <w:shd w:val="clear" w:color="auto" w:fill="FFFFFF"/>
                <w:lang w:eastAsia="ru-RU"/>
              </w:rPr>
              <w:t>самозанятого</w:t>
            </w:r>
            <w:proofErr w:type="spellEnd"/>
            <w:r w:rsidRPr="0020689D">
              <w:rPr>
                <w:rFonts w:ascii="Times New Roman" w:eastAsia="Times New Roman" w:hAnsi="Times New Roman" w:cs="Times New Roman"/>
                <w:sz w:val="24"/>
                <w:szCs w:val="24"/>
                <w:shd w:val="clear" w:color="auto" w:fill="FFFFFF"/>
                <w:lang w:eastAsia="ru-RU"/>
              </w:rPr>
              <w:t xml:space="preserve"> и платить НПД со своих дополнительных доходов. Это не запрещено. Но важно не забывать об ограничениях по видам деятельности, которые указаны в пункте 2 статьи 4 Федерального закона №422-ФЗ. Кроме того, важно знать, что </w:t>
            </w:r>
            <w:proofErr w:type="spellStart"/>
            <w:r w:rsidRPr="0020689D">
              <w:rPr>
                <w:rFonts w:ascii="Times New Roman" w:eastAsia="Times New Roman" w:hAnsi="Times New Roman" w:cs="Times New Roman"/>
                <w:sz w:val="24"/>
                <w:szCs w:val="24"/>
                <w:shd w:val="clear" w:color="auto" w:fill="FFFFFF"/>
                <w:lang w:eastAsia="ru-RU"/>
              </w:rPr>
              <w:lastRenderedPageBreak/>
              <w:t>самозанятый</w:t>
            </w:r>
            <w:proofErr w:type="spellEnd"/>
            <w:r w:rsidRPr="0020689D">
              <w:rPr>
                <w:rFonts w:ascii="Times New Roman" w:eastAsia="Times New Roman" w:hAnsi="Times New Roman" w:cs="Times New Roman"/>
                <w:sz w:val="24"/>
                <w:szCs w:val="24"/>
                <w:shd w:val="clear" w:color="auto" w:fill="FFFFFF"/>
                <w:lang w:eastAsia="ru-RU"/>
              </w:rPr>
              <w:t xml:space="preserve"> не может оказывать услуги и выполнять работы для своего работодателя, а также для бывших работодателей в течение двух лет после расторжения трудового договора. Это сделано для того, чтобы работодатели не перевели своих сотрудников на </w:t>
            </w:r>
            <w:proofErr w:type="spellStart"/>
            <w:r w:rsidRPr="0020689D">
              <w:rPr>
                <w:rFonts w:ascii="Times New Roman" w:eastAsia="Times New Roman" w:hAnsi="Times New Roman" w:cs="Times New Roman"/>
                <w:sz w:val="24"/>
                <w:szCs w:val="24"/>
                <w:shd w:val="clear" w:color="auto" w:fill="FFFFFF"/>
                <w:lang w:eastAsia="ru-RU"/>
              </w:rPr>
              <w:t>самозанятость</w:t>
            </w:r>
            <w:proofErr w:type="spellEnd"/>
            <w:r w:rsidRPr="0020689D">
              <w:rPr>
                <w:rFonts w:ascii="Times New Roman" w:eastAsia="Times New Roman" w:hAnsi="Times New Roman" w:cs="Times New Roman"/>
                <w:sz w:val="24"/>
                <w:szCs w:val="24"/>
                <w:shd w:val="clear" w:color="auto" w:fill="FFFFFF"/>
                <w:lang w:eastAsia="ru-RU"/>
              </w:rPr>
              <w:t xml:space="preserve"> в целях экономии.</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b/>
                <w:bCs/>
                <w:sz w:val="24"/>
                <w:szCs w:val="24"/>
                <w:shd w:val="clear" w:color="auto" w:fill="FFFFFF"/>
                <w:lang w:eastAsia="ru-RU"/>
              </w:rPr>
              <w:t>Если дохода не было, какой будет налог?</w:t>
            </w:r>
          </w:p>
          <w:p w:rsidR="0020689D" w:rsidRPr="0020689D" w:rsidRDefault="0020689D"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─Нет доходов – нет налога. Самозанятый платит налоги только с тех поступлений, которые получил за работу. Если поступлений в этом месяце не было, налоги за дни «простоя» платить не нужно.</w:t>
            </w:r>
          </w:p>
          <w:p w:rsidR="0020689D" w:rsidRPr="0020689D" w:rsidRDefault="0020689D" w:rsidP="0020689D">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20689D">
              <w:rPr>
                <w:rFonts w:ascii="Times New Roman" w:eastAsia="Times New Roman" w:hAnsi="Times New Roman" w:cs="Times New Roman"/>
                <w:sz w:val="24"/>
                <w:szCs w:val="24"/>
                <w:shd w:val="clear" w:color="auto" w:fill="FFFFFF"/>
                <w:lang w:eastAsia="ru-RU"/>
              </w:rPr>
              <w:t> </w:t>
            </w:r>
            <w:r w:rsidRPr="0020689D">
              <w:rPr>
                <w:rFonts w:ascii="Times New Roman" w:eastAsia="Times New Roman" w:hAnsi="Times New Roman" w:cs="Times New Roman"/>
                <w:bCs/>
                <w:sz w:val="24"/>
                <w:szCs w:val="24"/>
                <w:shd w:val="clear" w:color="auto" w:fill="FFFFFF"/>
                <w:lang w:eastAsia="ru-RU"/>
              </w:rPr>
              <w:t>Подготовила библиотекарь Мажорова Н.В.</w:t>
            </w:r>
            <w:r>
              <w:rPr>
                <w:rFonts w:ascii="Times New Roman" w:eastAsia="Times New Roman" w:hAnsi="Times New Roman" w:cs="Times New Roman"/>
                <w:bCs/>
                <w:sz w:val="24"/>
                <w:szCs w:val="24"/>
                <w:shd w:val="clear" w:color="auto" w:fill="FFFFFF"/>
                <w:lang w:eastAsia="ru-RU"/>
              </w:rPr>
              <w:t xml:space="preserve"> </w:t>
            </w:r>
            <w:r w:rsidRPr="0020689D">
              <w:rPr>
                <w:rFonts w:ascii="Times New Roman" w:eastAsia="Times New Roman" w:hAnsi="Times New Roman" w:cs="Times New Roman"/>
                <w:bCs/>
                <w:sz w:val="24"/>
                <w:szCs w:val="24"/>
                <w:shd w:val="clear" w:color="auto" w:fill="FFFFFF"/>
                <w:lang w:eastAsia="ru-RU"/>
              </w:rPr>
              <w:t>в рамках Региональной программы повышения финансовой грамотности населения Томской области.</w:t>
            </w:r>
          </w:p>
          <w:p w:rsidR="0020689D" w:rsidRPr="0020689D" w:rsidRDefault="00270352" w:rsidP="0020689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7" w:history="1">
              <w:r w:rsidR="0020689D" w:rsidRPr="0020689D">
                <w:rPr>
                  <w:rFonts w:ascii="Times New Roman" w:eastAsia="Times New Roman" w:hAnsi="Times New Roman" w:cs="Times New Roman"/>
                  <w:color w:val="0000FF"/>
                  <w:sz w:val="24"/>
                  <w:szCs w:val="24"/>
                  <w:u w:val="single"/>
                  <w:lang w:eastAsia="ru-RU"/>
                </w:rPr>
                <w:t>https://www.insales.ru/blogs/university/kak-stat-samozanyatym</w:t>
              </w:r>
            </w:hyperlink>
          </w:p>
        </w:tc>
      </w:tr>
    </w:tbl>
    <w:p w:rsidR="008B6DE7" w:rsidRPr="0020689D" w:rsidRDefault="008B6DE7" w:rsidP="0020689D">
      <w:pPr>
        <w:spacing w:line="240" w:lineRule="auto"/>
        <w:rPr>
          <w:rFonts w:ascii="Times New Roman" w:hAnsi="Times New Roman" w:cs="Times New Roman"/>
          <w:sz w:val="24"/>
          <w:szCs w:val="24"/>
        </w:rPr>
      </w:pPr>
    </w:p>
    <w:sectPr w:rsidR="008B6DE7" w:rsidRPr="00206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C52"/>
    <w:multiLevelType w:val="multilevel"/>
    <w:tmpl w:val="651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95B0B"/>
    <w:multiLevelType w:val="multilevel"/>
    <w:tmpl w:val="E098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97ACA"/>
    <w:multiLevelType w:val="multilevel"/>
    <w:tmpl w:val="B47C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C4833"/>
    <w:multiLevelType w:val="multilevel"/>
    <w:tmpl w:val="22D8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D4B0C"/>
    <w:multiLevelType w:val="multilevel"/>
    <w:tmpl w:val="89B66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54"/>
    <w:rsid w:val="0000259D"/>
    <w:rsid w:val="000032CD"/>
    <w:rsid w:val="000041B7"/>
    <w:rsid w:val="00007FB1"/>
    <w:rsid w:val="000108CF"/>
    <w:rsid w:val="00011312"/>
    <w:rsid w:val="00012455"/>
    <w:rsid w:val="0001419C"/>
    <w:rsid w:val="0001461A"/>
    <w:rsid w:val="00014945"/>
    <w:rsid w:val="00014BA0"/>
    <w:rsid w:val="000215E7"/>
    <w:rsid w:val="000226D4"/>
    <w:rsid w:val="00024D33"/>
    <w:rsid w:val="00025514"/>
    <w:rsid w:val="00026A68"/>
    <w:rsid w:val="00026B04"/>
    <w:rsid w:val="00027CDA"/>
    <w:rsid w:val="000319E8"/>
    <w:rsid w:val="0003379A"/>
    <w:rsid w:val="00035E17"/>
    <w:rsid w:val="000361E5"/>
    <w:rsid w:val="00037833"/>
    <w:rsid w:val="00037ACF"/>
    <w:rsid w:val="00041BF8"/>
    <w:rsid w:val="00045D3C"/>
    <w:rsid w:val="00047B7C"/>
    <w:rsid w:val="00056172"/>
    <w:rsid w:val="00057133"/>
    <w:rsid w:val="00057C3E"/>
    <w:rsid w:val="00057CE1"/>
    <w:rsid w:val="00060CC4"/>
    <w:rsid w:val="00062521"/>
    <w:rsid w:val="000649D9"/>
    <w:rsid w:val="00064F48"/>
    <w:rsid w:val="00066C16"/>
    <w:rsid w:val="000727FC"/>
    <w:rsid w:val="00074ED4"/>
    <w:rsid w:val="000751CA"/>
    <w:rsid w:val="00075D66"/>
    <w:rsid w:val="000766E7"/>
    <w:rsid w:val="00076935"/>
    <w:rsid w:val="000775AD"/>
    <w:rsid w:val="000824D8"/>
    <w:rsid w:val="00083157"/>
    <w:rsid w:val="0008422C"/>
    <w:rsid w:val="00085B09"/>
    <w:rsid w:val="00086051"/>
    <w:rsid w:val="00087449"/>
    <w:rsid w:val="000908E0"/>
    <w:rsid w:val="00090A1C"/>
    <w:rsid w:val="00094D1E"/>
    <w:rsid w:val="000A0209"/>
    <w:rsid w:val="000A1F58"/>
    <w:rsid w:val="000A2444"/>
    <w:rsid w:val="000A4834"/>
    <w:rsid w:val="000A6A6B"/>
    <w:rsid w:val="000A6B63"/>
    <w:rsid w:val="000B1B19"/>
    <w:rsid w:val="000B3CC5"/>
    <w:rsid w:val="000C0181"/>
    <w:rsid w:val="000C279C"/>
    <w:rsid w:val="000C301D"/>
    <w:rsid w:val="000C35A5"/>
    <w:rsid w:val="000C35C4"/>
    <w:rsid w:val="000C4CA1"/>
    <w:rsid w:val="000C5190"/>
    <w:rsid w:val="000C5205"/>
    <w:rsid w:val="000D0660"/>
    <w:rsid w:val="000D0B29"/>
    <w:rsid w:val="000D3A1E"/>
    <w:rsid w:val="000D684E"/>
    <w:rsid w:val="000E037D"/>
    <w:rsid w:val="000E0852"/>
    <w:rsid w:val="000E14E1"/>
    <w:rsid w:val="000E46AE"/>
    <w:rsid w:val="000E49A4"/>
    <w:rsid w:val="000F153A"/>
    <w:rsid w:val="000F44D7"/>
    <w:rsid w:val="000F5710"/>
    <w:rsid w:val="000F5C99"/>
    <w:rsid w:val="000F5F47"/>
    <w:rsid w:val="000F652B"/>
    <w:rsid w:val="000F6D02"/>
    <w:rsid w:val="000F6EAD"/>
    <w:rsid w:val="00100984"/>
    <w:rsid w:val="001023E8"/>
    <w:rsid w:val="00103044"/>
    <w:rsid w:val="0010528E"/>
    <w:rsid w:val="001054A9"/>
    <w:rsid w:val="001055F0"/>
    <w:rsid w:val="001061D6"/>
    <w:rsid w:val="001066BE"/>
    <w:rsid w:val="001067A9"/>
    <w:rsid w:val="0010742B"/>
    <w:rsid w:val="00107D0A"/>
    <w:rsid w:val="00107FC2"/>
    <w:rsid w:val="0011051F"/>
    <w:rsid w:val="00111F1B"/>
    <w:rsid w:val="001134ED"/>
    <w:rsid w:val="0011448D"/>
    <w:rsid w:val="00114BC6"/>
    <w:rsid w:val="001211EE"/>
    <w:rsid w:val="00122CAA"/>
    <w:rsid w:val="001249C9"/>
    <w:rsid w:val="001253E4"/>
    <w:rsid w:val="00125B8E"/>
    <w:rsid w:val="001272EE"/>
    <w:rsid w:val="00133DDA"/>
    <w:rsid w:val="00134365"/>
    <w:rsid w:val="00135ECF"/>
    <w:rsid w:val="00137B7A"/>
    <w:rsid w:val="001404A2"/>
    <w:rsid w:val="00140C4E"/>
    <w:rsid w:val="00140DEF"/>
    <w:rsid w:val="00141588"/>
    <w:rsid w:val="00141F08"/>
    <w:rsid w:val="0014315F"/>
    <w:rsid w:val="00145EAA"/>
    <w:rsid w:val="00147B46"/>
    <w:rsid w:val="0015016F"/>
    <w:rsid w:val="00153F74"/>
    <w:rsid w:val="00155BE9"/>
    <w:rsid w:val="001575C0"/>
    <w:rsid w:val="001576EE"/>
    <w:rsid w:val="00160F34"/>
    <w:rsid w:val="001619F9"/>
    <w:rsid w:val="001623EF"/>
    <w:rsid w:val="0016397C"/>
    <w:rsid w:val="00164196"/>
    <w:rsid w:val="00165088"/>
    <w:rsid w:val="001650EB"/>
    <w:rsid w:val="00166FF7"/>
    <w:rsid w:val="00167FC7"/>
    <w:rsid w:val="0017441A"/>
    <w:rsid w:val="00175689"/>
    <w:rsid w:val="0018319F"/>
    <w:rsid w:val="00183C50"/>
    <w:rsid w:val="0018415B"/>
    <w:rsid w:val="0018419C"/>
    <w:rsid w:val="00187B27"/>
    <w:rsid w:val="00190DCC"/>
    <w:rsid w:val="00195BAD"/>
    <w:rsid w:val="001A0711"/>
    <w:rsid w:val="001A1304"/>
    <w:rsid w:val="001A2236"/>
    <w:rsid w:val="001A2B0A"/>
    <w:rsid w:val="001A3763"/>
    <w:rsid w:val="001A6AD6"/>
    <w:rsid w:val="001B05C1"/>
    <w:rsid w:val="001B0AED"/>
    <w:rsid w:val="001B1E37"/>
    <w:rsid w:val="001B23AA"/>
    <w:rsid w:val="001B3424"/>
    <w:rsid w:val="001B45BD"/>
    <w:rsid w:val="001B7C10"/>
    <w:rsid w:val="001C229E"/>
    <w:rsid w:val="001C29A7"/>
    <w:rsid w:val="001C2B3C"/>
    <w:rsid w:val="001C2DAE"/>
    <w:rsid w:val="001C3DC1"/>
    <w:rsid w:val="001C3EEC"/>
    <w:rsid w:val="001C4A46"/>
    <w:rsid w:val="001D2608"/>
    <w:rsid w:val="001D3723"/>
    <w:rsid w:val="001D5624"/>
    <w:rsid w:val="001D6BC3"/>
    <w:rsid w:val="001E1935"/>
    <w:rsid w:val="001E30F1"/>
    <w:rsid w:val="001E6711"/>
    <w:rsid w:val="001E6DDC"/>
    <w:rsid w:val="001E74D4"/>
    <w:rsid w:val="001F0FFA"/>
    <w:rsid w:val="001F3B6B"/>
    <w:rsid w:val="001F71F0"/>
    <w:rsid w:val="001F7577"/>
    <w:rsid w:val="002014E7"/>
    <w:rsid w:val="0020233C"/>
    <w:rsid w:val="00202CCE"/>
    <w:rsid w:val="00202F6B"/>
    <w:rsid w:val="00203684"/>
    <w:rsid w:val="00203CCC"/>
    <w:rsid w:val="00204DE4"/>
    <w:rsid w:val="0020689D"/>
    <w:rsid w:val="00212E2E"/>
    <w:rsid w:val="002150CD"/>
    <w:rsid w:val="002150CE"/>
    <w:rsid w:val="0022146F"/>
    <w:rsid w:val="002222F7"/>
    <w:rsid w:val="002238E2"/>
    <w:rsid w:val="00224C20"/>
    <w:rsid w:val="00226161"/>
    <w:rsid w:val="00226F53"/>
    <w:rsid w:val="00233953"/>
    <w:rsid w:val="00237C86"/>
    <w:rsid w:val="002411A8"/>
    <w:rsid w:val="00241612"/>
    <w:rsid w:val="00243502"/>
    <w:rsid w:val="00245149"/>
    <w:rsid w:val="00245FB1"/>
    <w:rsid w:val="002464B5"/>
    <w:rsid w:val="002505EC"/>
    <w:rsid w:val="00250D68"/>
    <w:rsid w:val="002511BD"/>
    <w:rsid w:val="00252225"/>
    <w:rsid w:val="002551C3"/>
    <w:rsid w:val="0025708D"/>
    <w:rsid w:val="00260184"/>
    <w:rsid w:val="002609D4"/>
    <w:rsid w:val="00260EF9"/>
    <w:rsid w:val="0026148A"/>
    <w:rsid w:val="00261ED5"/>
    <w:rsid w:val="00262480"/>
    <w:rsid w:val="00263F8B"/>
    <w:rsid w:val="00265304"/>
    <w:rsid w:val="002659AD"/>
    <w:rsid w:val="0026724D"/>
    <w:rsid w:val="002677BA"/>
    <w:rsid w:val="00267888"/>
    <w:rsid w:val="00270352"/>
    <w:rsid w:val="002706D4"/>
    <w:rsid w:val="00270B1C"/>
    <w:rsid w:val="00271C1F"/>
    <w:rsid w:val="002720A9"/>
    <w:rsid w:val="002747FF"/>
    <w:rsid w:val="002757C6"/>
    <w:rsid w:val="0028146B"/>
    <w:rsid w:val="00282E7A"/>
    <w:rsid w:val="00283477"/>
    <w:rsid w:val="00284996"/>
    <w:rsid w:val="002866B8"/>
    <w:rsid w:val="002868F3"/>
    <w:rsid w:val="00287D65"/>
    <w:rsid w:val="00287EC7"/>
    <w:rsid w:val="002972A9"/>
    <w:rsid w:val="002A3084"/>
    <w:rsid w:val="002A4533"/>
    <w:rsid w:val="002A4536"/>
    <w:rsid w:val="002A5403"/>
    <w:rsid w:val="002A6E29"/>
    <w:rsid w:val="002B1215"/>
    <w:rsid w:val="002B14D8"/>
    <w:rsid w:val="002B26AE"/>
    <w:rsid w:val="002B2A95"/>
    <w:rsid w:val="002B2C9B"/>
    <w:rsid w:val="002B3962"/>
    <w:rsid w:val="002B4C1B"/>
    <w:rsid w:val="002B5173"/>
    <w:rsid w:val="002B5DCC"/>
    <w:rsid w:val="002C0E90"/>
    <w:rsid w:val="002C42D6"/>
    <w:rsid w:val="002C6EB5"/>
    <w:rsid w:val="002D060B"/>
    <w:rsid w:val="002D3670"/>
    <w:rsid w:val="002D3FE4"/>
    <w:rsid w:val="002D4775"/>
    <w:rsid w:val="002D695F"/>
    <w:rsid w:val="002D703A"/>
    <w:rsid w:val="002E2A34"/>
    <w:rsid w:val="002E2FE9"/>
    <w:rsid w:val="002E3F55"/>
    <w:rsid w:val="002E4193"/>
    <w:rsid w:val="002E59C6"/>
    <w:rsid w:val="002E75C0"/>
    <w:rsid w:val="002F0B95"/>
    <w:rsid w:val="002F1C5E"/>
    <w:rsid w:val="002F1D70"/>
    <w:rsid w:val="002F2770"/>
    <w:rsid w:val="002F3571"/>
    <w:rsid w:val="002F7FF2"/>
    <w:rsid w:val="00303A63"/>
    <w:rsid w:val="00306A49"/>
    <w:rsid w:val="00310746"/>
    <w:rsid w:val="0031164D"/>
    <w:rsid w:val="00311E55"/>
    <w:rsid w:val="00312F24"/>
    <w:rsid w:val="003168D8"/>
    <w:rsid w:val="00317E88"/>
    <w:rsid w:val="003211DC"/>
    <w:rsid w:val="00324DB0"/>
    <w:rsid w:val="00326844"/>
    <w:rsid w:val="00327D98"/>
    <w:rsid w:val="0033029C"/>
    <w:rsid w:val="00331FD3"/>
    <w:rsid w:val="00333725"/>
    <w:rsid w:val="00337275"/>
    <w:rsid w:val="003373C0"/>
    <w:rsid w:val="00340F4C"/>
    <w:rsid w:val="0034136A"/>
    <w:rsid w:val="00342402"/>
    <w:rsid w:val="003432C7"/>
    <w:rsid w:val="00344110"/>
    <w:rsid w:val="003444D2"/>
    <w:rsid w:val="00344D11"/>
    <w:rsid w:val="00347D43"/>
    <w:rsid w:val="0035017E"/>
    <w:rsid w:val="00353002"/>
    <w:rsid w:val="003530B8"/>
    <w:rsid w:val="00353944"/>
    <w:rsid w:val="00353C0C"/>
    <w:rsid w:val="00354E6D"/>
    <w:rsid w:val="00355F74"/>
    <w:rsid w:val="00356042"/>
    <w:rsid w:val="00356211"/>
    <w:rsid w:val="003567A7"/>
    <w:rsid w:val="00357B53"/>
    <w:rsid w:val="00360466"/>
    <w:rsid w:val="00360468"/>
    <w:rsid w:val="003623A0"/>
    <w:rsid w:val="0036392A"/>
    <w:rsid w:val="00363BC8"/>
    <w:rsid w:val="00365D8B"/>
    <w:rsid w:val="00366594"/>
    <w:rsid w:val="00372C40"/>
    <w:rsid w:val="003739F4"/>
    <w:rsid w:val="00374384"/>
    <w:rsid w:val="00375BEF"/>
    <w:rsid w:val="00380EED"/>
    <w:rsid w:val="00381D3D"/>
    <w:rsid w:val="00382292"/>
    <w:rsid w:val="0038271B"/>
    <w:rsid w:val="00384D0A"/>
    <w:rsid w:val="00385027"/>
    <w:rsid w:val="0038528A"/>
    <w:rsid w:val="0038630B"/>
    <w:rsid w:val="00394ECA"/>
    <w:rsid w:val="00395C2B"/>
    <w:rsid w:val="00396371"/>
    <w:rsid w:val="003A0959"/>
    <w:rsid w:val="003A0FE3"/>
    <w:rsid w:val="003A2498"/>
    <w:rsid w:val="003A36C3"/>
    <w:rsid w:val="003B02B5"/>
    <w:rsid w:val="003B2612"/>
    <w:rsid w:val="003B2F9A"/>
    <w:rsid w:val="003B3CB7"/>
    <w:rsid w:val="003B4195"/>
    <w:rsid w:val="003B71B7"/>
    <w:rsid w:val="003C243E"/>
    <w:rsid w:val="003C2D6B"/>
    <w:rsid w:val="003C42EA"/>
    <w:rsid w:val="003C4840"/>
    <w:rsid w:val="003C75AC"/>
    <w:rsid w:val="003D06E5"/>
    <w:rsid w:val="003D0BC6"/>
    <w:rsid w:val="003D1292"/>
    <w:rsid w:val="003D2029"/>
    <w:rsid w:val="003D2C7B"/>
    <w:rsid w:val="003D56F6"/>
    <w:rsid w:val="003E0D21"/>
    <w:rsid w:val="003E21B6"/>
    <w:rsid w:val="003E3B2B"/>
    <w:rsid w:val="003E6F1B"/>
    <w:rsid w:val="003E7B6A"/>
    <w:rsid w:val="003F0814"/>
    <w:rsid w:val="003F45DE"/>
    <w:rsid w:val="003F46D7"/>
    <w:rsid w:val="003F5562"/>
    <w:rsid w:val="003F58D6"/>
    <w:rsid w:val="003F5EDA"/>
    <w:rsid w:val="003F6EB2"/>
    <w:rsid w:val="003F7518"/>
    <w:rsid w:val="003F7547"/>
    <w:rsid w:val="004004C0"/>
    <w:rsid w:val="004010FD"/>
    <w:rsid w:val="00401CF4"/>
    <w:rsid w:val="00402037"/>
    <w:rsid w:val="00405244"/>
    <w:rsid w:val="00405365"/>
    <w:rsid w:val="00410466"/>
    <w:rsid w:val="00410B81"/>
    <w:rsid w:val="004126BB"/>
    <w:rsid w:val="004126DC"/>
    <w:rsid w:val="0041321E"/>
    <w:rsid w:val="00413838"/>
    <w:rsid w:val="004148F2"/>
    <w:rsid w:val="00414AC1"/>
    <w:rsid w:val="004152AB"/>
    <w:rsid w:val="004158E3"/>
    <w:rsid w:val="004166C0"/>
    <w:rsid w:val="0041680E"/>
    <w:rsid w:val="00420773"/>
    <w:rsid w:val="00420AFC"/>
    <w:rsid w:val="0042154E"/>
    <w:rsid w:val="00422278"/>
    <w:rsid w:val="00422483"/>
    <w:rsid w:val="00422531"/>
    <w:rsid w:val="00423267"/>
    <w:rsid w:val="00424486"/>
    <w:rsid w:val="00426878"/>
    <w:rsid w:val="00427E95"/>
    <w:rsid w:val="00427FCD"/>
    <w:rsid w:val="00430463"/>
    <w:rsid w:val="004336D7"/>
    <w:rsid w:val="00434CF1"/>
    <w:rsid w:val="00436840"/>
    <w:rsid w:val="00437324"/>
    <w:rsid w:val="00437BCD"/>
    <w:rsid w:val="00437CAE"/>
    <w:rsid w:val="00440CBF"/>
    <w:rsid w:val="0044175E"/>
    <w:rsid w:val="00441C3F"/>
    <w:rsid w:val="00442DA3"/>
    <w:rsid w:val="004436D0"/>
    <w:rsid w:val="0044710F"/>
    <w:rsid w:val="004472B9"/>
    <w:rsid w:val="00453083"/>
    <w:rsid w:val="004544CE"/>
    <w:rsid w:val="004565BA"/>
    <w:rsid w:val="00456B11"/>
    <w:rsid w:val="00457308"/>
    <w:rsid w:val="004573E7"/>
    <w:rsid w:val="00457CF0"/>
    <w:rsid w:val="00460E81"/>
    <w:rsid w:val="0046199F"/>
    <w:rsid w:val="004619D6"/>
    <w:rsid w:val="00464241"/>
    <w:rsid w:val="0046463C"/>
    <w:rsid w:val="004653E5"/>
    <w:rsid w:val="00465686"/>
    <w:rsid w:val="0047020C"/>
    <w:rsid w:val="00472E0C"/>
    <w:rsid w:val="004750CB"/>
    <w:rsid w:val="004757FF"/>
    <w:rsid w:val="004762EC"/>
    <w:rsid w:val="004763C7"/>
    <w:rsid w:val="00476477"/>
    <w:rsid w:val="0047741A"/>
    <w:rsid w:val="004817BB"/>
    <w:rsid w:val="0048586C"/>
    <w:rsid w:val="00485E2F"/>
    <w:rsid w:val="0048702C"/>
    <w:rsid w:val="0049088B"/>
    <w:rsid w:val="004908A4"/>
    <w:rsid w:val="00491F54"/>
    <w:rsid w:val="00492683"/>
    <w:rsid w:val="004955F6"/>
    <w:rsid w:val="004A2660"/>
    <w:rsid w:val="004A3E0A"/>
    <w:rsid w:val="004A5223"/>
    <w:rsid w:val="004A576B"/>
    <w:rsid w:val="004A6BCB"/>
    <w:rsid w:val="004A6EA7"/>
    <w:rsid w:val="004A7B87"/>
    <w:rsid w:val="004B0130"/>
    <w:rsid w:val="004B446D"/>
    <w:rsid w:val="004B703F"/>
    <w:rsid w:val="004B75CF"/>
    <w:rsid w:val="004C0805"/>
    <w:rsid w:val="004C45E4"/>
    <w:rsid w:val="004C4621"/>
    <w:rsid w:val="004C5CE6"/>
    <w:rsid w:val="004D0687"/>
    <w:rsid w:val="004D0DE3"/>
    <w:rsid w:val="004D398F"/>
    <w:rsid w:val="004D6FFE"/>
    <w:rsid w:val="004E07FC"/>
    <w:rsid w:val="004E0BE4"/>
    <w:rsid w:val="004E0DD3"/>
    <w:rsid w:val="004E12AA"/>
    <w:rsid w:val="004E4EBA"/>
    <w:rsid w:val="004E508E"/>
    <w:rsid w:val="004E5676"/>
    <w:rsid w:val="004F28A5"/>
    <w:rsid w:val="004F415D"/>
    <w:rsid w:val="004F443E"/>
    <w:rsid w:val="004F5340"/>
    <w:rsid w:val="004F5B7A"/>
    <w:rsid w:val="0050012F"/>
    <w:rsid w:val="00500CD5"/>
    <w:rsid w:val="00502068"/>
    <w:rsid w:val="00502C1B"/>
    <w:rsid w:val="00503ACC"/>
    <w:rsid w:val="00503B55"/>
    <w:rsid w:val="00506A29"/>
    <w:rsid w:val="0051018C"/>
    <w:rsid w:val="00514049"/>
    <w:rsid w:val="005146A4"/>
    <w:rsid w:val="005148BE"/>
    <w:rsid w:val="005163E8"/>
    <w:rsid w:val="005213A5"/>
    <w:rsid w:val="00523657"/>
    <w:rsid w:val="005238A5"/>
    <w:rsid w:val="00524B89"/>
    <w:rsid w:val="00525C51"/>
    <w:rsid w:val="00526985"/>
    <w:rsid w:val="00527106"/>
    <w:rsid w:val="005300AD"/>
    <w:rsid w:val="00530E02"/>
    <w:rsid w:val="005314B4"/>
    <w:rsid w:val="00532940"/>
    <w:rsid w:val="00532A6B"/>
    <w:rsid w:val="00533174"/>
    <w:rsid w:val="005331F0"/>
    <w:rsid w:val="00533238"/>
    <w:rsid w:val="00534D24"/>
    <w:rsid w:val="00535296"/>
    <w:rsid w:val="00536769"/>
    <w:rsid w:val="00536F4E"/>
    <w:rsid w:val="005371CC"/>
    <w:rsid w:val="005410B9"/>
    <w:rsid w:val="00541490"/>
    <w:rsid w:val="00541702"/>
    <w:rsid w:val="005424E2"/>
    <w:rsid w:val="00542F31"/>
    <w:rsid w:val="005430C7"/>
    <w:rsid w:val="0054624E"/>
    <w:rsid w:val="00547507"/>
    <w:rsid w:val="005477D7"/>
    <w:rsid w:val="00550AB2"/>
    <w:rsid w:val="00552397"/>
    <w:rsid w:val="00552D0C"/>
    <w:rsid w:val="00552DEF"/>
    <w:rsid w:val="00553358"/>
    <w:rsid w:val="005533EE"/>
    <w:rsid w:val="0055362D"/>
    <w:rsid w:val="00555928"/>
    <w:rsid w:val="005559FA"/>
    <w:rsid w:val="00555A2E"/>
    <w:rsid w:val="005613CE"/>
    <w:rsid w:val="0056172A"/>
    <w:rsid w:val="00562BBD"/>
    <w:rsid w:val="00571017"/>
    <w:rsid w:val="005715A8"/>
    <w:rsid w:val="0057175D"/>
    <w:rsid w:val="0057579D"/>
    <w:rsid w:val="00577AE0"/>
    <w:rsid w:val="00583DBA"/>
    <w:rsid w:val="00583E45"/>
    <w:rsid w:val="0058552A"/>
    <w:rsid w:val="00585775"/>
    <w:rsid w:val="00586F9A"/>
    <w:rsid w:val="00593383"/>
    <w:rsid w:val="00593B60"/>
    <w:rsid w:val="00594030"/>
    <w:rsid w:val="005948F5"/>
    <w:rsid w:val="0059623C"/>
    <w:rsid w:val="005A1CC9"/>
    <w:rsid w:val="005A27A3"/>
    <w:rsid w:val="005A2BA0"/>
    <w:rsid w:val="005A5AE0"/>
    <w:rsid w:val="005B02DA"/>
    <w:rsid w:val="005B376E"/>
    <w:rsid w:val="005B558B"/>
    <w:rsid w:val="005B5788"/>
    <w:rsid w:val="005B5D6E"/>
    <w:rsid w:val="005B6270"/>
    <w:rsid w:val="005B70A3"/>
    <w:rsid w:val="005C17A9"/>
    <w:rsid w:val="005C3A36"/>
    <w:rsid w:val="005C4A4D"/>
    <w:rsid w:val="005C4E5F"/>
    <w:rsid w:val="005C512C"/>
    <w:rsid w:val="005C5A90"/>
    <w:rsid w:val="005C6922"/>
    <w:rsid w:val="005C78FC"/>
    <w:rsid w:val="005C7F29"/>
    <w:rsid w:val="005D1899"/>
    <w:rsid w:val="005D19DB"/>
    <w:rsid w:val="005D1AF2"/>
    <w:rsid w:val="005D3023"/>
    <w:rsid w:val="005D319F"/>
    <w:rsid w:val="005D4DF3"/>
    <w:rsid w:val="005D6023"/>
    <w:rsid w:val="005E32B9"/>
    <w:rsid w:val="005E4974"/>
    <w:rsid w:val="005E5BEC"/>
    <w:rsid w:val="005E6632"/>
    <w:rsid w:val="005F1F3E"/>
    <w:rsid w:val="005F3FE7"/>
    <w:rsid w:val="005F51E8"/>
    <w:rsid w:val="005F59EE"/>
    <w:rsid w:val="005F6B11"/>
    <w:rsid w:val="005F701F"/>
    <w:rsid w:val="005F79B1"/>
    <w:rsid w:val="0060195E"/>
    <w:rsid w:val="00602683"/>
    <w:rsid w:val="00602EBE"/>
    <w:rsid w:val="0060382B"/>
    <w:rsid w:val="00603F1D"/>
    <w:rsid w:val="006041E0"/>
    <w:rsid w:val="0060485C"/>
    <w:rsid w:val="00605CC1"/>
    <w:rsid w:val="0060603E"/>
    <w:rsid w:val="00610B04"/>
    <w:rsid w:val="00610C13"/>
    <w:rsid w:val="006130E1"/>
    <w:rsid w:val="006157C8"/>
    <w:rsid w:val="00615A1F"/>
    <w:rsid w:val="006166A2"/>
    <w:rsid w:val="00621147"/>
    <w:rsid w:val="0062120E"/>
    <w:rsid w:val="0062168B"/>
    <w:rsid w:val="0062215B"/>
    <w:rsid w:val="00623330"/>
    <w:rsid w:val="00623D31"/>
    <w:rsid w:val="006247C9"/>
    <w:rsid w:val="00625273"/>
    <w:rsid w:val="00626079"/>
    <w:rsid w:val="00626AB2"/>
    <w:rsid w:val="00626CF7"/>
    <w:rsid w:val="00627B0C"/>
    <w:rsid w:val="0063154F"/>
    <w:rsid w:val="00632F08"/>
    <w:rsid w:val="0063300C"/>
    <w:rsid w:val="00633225"/>
    <w:rsid w:val="006335B0"/>
    <w:rsid w:val="00633F10"/>
    <w:rsid w:val="00634AD7"/>
    <w:rsid w:val="00636DDF"/>
    <w:rsid w:val="006375D7"/>
    <w:rsid w:val="00637CF2"/>
    <w:rsid w:val="0064359B"/>
    <w:rsid w:val="00643C99"/>
    <w:rsid w:val="006444AA"/>
    <w:rsid w:val="00644DB7"/>
    <w:rsid w:val="00644F22"/>
    <w:rsid w:val="00646E12"/>
    <w:rsid w:val="00647A4A"/>
    <w:rsid w:val="00651417"/>
    <w:rsid w:val="006519BB"/>
    <w:rsid w:val="00654D17"/>
    <w:rsid w:val="006571E8"/>
    <w:rsid w:val="006609B7"/>
    <w:rsid w:val="00661049"/>
    <w:rsid w:val="00661BE8"/>
    <w:rsid w:val="006622AF"/>
    <w:rsid w:val="00662EB5"/>
    <w:rsid w:val="006643B8"/>
    <w:rsid w:val="0066783B"/>
    <w:rsid w:val="00670F91"/>
    <w:rsid w:val="006714E2"/>
    <w:rsid w:val="006724B9"/>
    <w:rsid w:val="006733C6"/>
    <w:rsid w:val="00675681"/>
    <w:rsid w:val="0067613F"/>
    <w:rsid w:val="00682F82"/>
    <w:rsid w:val="006830FB"/>
    <w:rsid w:val="00687893"/>
    <w:rsid w:val="00690154"/>
    <w:rsid w:val="0069043B"/>
    <w:rsid w:val="00691FEF"/>
    <w:rsid w:val="00692FCF"/>
    <w:rsid w:val="00694D7C"/>
    <w:rsid w:val="0069501E"/>
    <w:rsid w:val="00695C2F"/>
    <w:rsid w:val="006A0F96"/>
    <w:rsid w:val="006A14D0"/>
    <w:rsid w:val="006A29DE"/>
    <w:rsid w:val="006A51AB"/>
    <w:rsid w:val="006A642D"/>
    <w:rsid w:val="006A6A0B"/>
    <w:rsid w:val="006B03B7"/>
    <w:rsid w:val="006B0983"/>
    <w:rsid w:val="006B48B9"/>
    <w:rsid w:val="006B559C"/>
    <w:rsid w:val="006B6470"/>
    <w:rsid w:val="006B68CD"/>
    <w:rsid w:val="006B7213"/>
    <w:rsid w:val="006B7E01"/>
    <w:rsid w:val="006C33E4"/>
    <w:rsid w:val="006C370F"/>
    <w:rsid w:val="006C52BD"/>
    <w:rsid w:val="006C641C"/>
    <w:rsid w:val="006D0F42"/>
    <w:rsid w:val="006D222D"/>
    <w:rsid w:val="006D65D6"/>
    <w:rsid w:val="006D6696"/>
    <w:rsid w:val="006D7090"/>
    <w:rsid w:val="006E03A2"/>
    <w:rsid w:val="006E115F"/>
    <w:rsid w:val="006E5081"/>
    <w:rsid w:val="006E554C"/>
    <w:rsid w:val="006F03DA"/>
    <w:rsid w:val="006F4CA5"/>
    <w:rsid w:val="0070007D"/>
    <w:rsid w:val="007008F9"/>
    <w:rsid w:val="0070117B"/>
    <w:rsid w:val="00701360"/>
    <w:rsid w:val="00703D31"/>
    <w:rsid w:val="007113EC"/>
    <w:rsid w:val="0071285E"/>
    <w:rsid w:val="00714218"/>
    <w:rsid w:val="0071508E"/>
    <w:rsid w:val="00717A81"/>
    <w:rsid w:val="00720200"/>
    <w:rsid w:val="00721CA4"/>
    <w:rsid w:val="00722A45"/>
    <w:rsid w:val="007313F8"/>
    <w:rsid w:val="00734A97"/>
    <w:rsid w:val="007407A6"/>
    <w:rsid w:val="00741091"/>
    <w:rsid w:val="00741DC3"/>
    <w:rsid w:val="00742519"/>
    <w:rsid w:val="00743BF8"/>
    <w:rsid w:val="00746F39"/>
    <w:rsid w:val="00751950"/>
    <w:rsid w:val="00752D9F"/>
    <w:rsid w:val="00756C69"/>
    <w:rsid w:val="00761325"/>
    <w:rsid w:val="00766E54"/>
    <w:rsid w:val="00767135"/>
    <w:rsid w:val="007672A2"/>
    <w:rsid w:val="007715CE"/>
    <w:rsid w:val="00775225"/>
    <w:rsid w:val="0077627F"/>
    <w:rsid w:val="00780F7E"/>
    <w:rsid w:val="007830A2"/>
    <w:rsid w:val="007843D9"/>
    <w:rsid w:val="0078481D"/>
    <w:rsid w:val="00791599"/>
    <w:rsid w:val="00791EDE"/>
    <w:rsid w:val="007939E1"/>
    <w:rsid w:val="007A0509"/>
    <w:rsid w:val="007A153F"/>
    <w:rsid w:val="007A236F"/>
    <w:rsid w:val="007A45C0"/>
    <w:rsid w:val="007B0F87"/>
    <w:rsid w:val="007B17FE"/>
    <w:rsid w:val="007B38EB"/>
    <w:rsid w:val="007B434D"/>
    <w:rsid w:val="007B56F5"/>
    <w:rsid w:val="007B56F7"/>
    <w:rsid w:val="007B6EA9"/>
    <w:rsid w:val="007C11BC"/>
    <w:rsid w:val="007C1FDA"/>
    <w:rsid w:val="007C2034"/>
    <w:rsid w:val="007C636B"/>
    <w:rsid w:val="007C6697"/>
    <w:rsid w:val="007C7DD3"/>
    <w:rsid w:val="007D2DDF"/>
    <w:rsid w:val="007D5D1E"/>
    <w:rsid w:val="007E2CF2"/>
    <w:rsid w:val="007E2D46"/>
    <w:rsid w:val="007E7194"/>
    <w:rsid w:val="007E78D9"/>
    <w:rsid w:val="007E7D1C"/>
    <w:rsid w:val="007F0C3B"/>
    <w:rsid w:val="007F1560"/>
    <w:rsid w:val="007F1A37"/>
    <w:rsid w:val="007F4DAA"/>
    <w:rsid w:val="008007DD"/>
    <w:rsid w:val="00801109"/>
    <w:rsid w:val="00801194"/>
    <w:rsid w:val="008017AD"/>
    <w:rsid w:val="008031B7"/>
    <w:rsid w:val="008036F8"/>
    <w:rsid w:val="008056B6"/>
    <w:rsid w:val="00805CC0"/>
    <w:rsid w:val="00806957"/>
    <w:rsid w:val="00807243"/>
    <w:rsid w:val="0080779D"/>
    <w:rsid w:val="00807D2B"/>
    <w:rsid w:val="00810FDD"/>
    <w:rsid w:val="008110D6"/>
    <w:rsid w:val="0081456F"/>
    <w:rsid w:val="00814EC3"/>
    <w:rsid w:val="00815348"/>
    <w:rsid w:val="00815B76"/>
    <w:rsid w:val="00815C01"/>
    <w:rsid w:val="00816114"/>
    <w:rsid w:val="00816E06"/>
    <w:rsid w:val="00816E13"/>
    <w:rsid w:val="008202C6"/>
    <w:rsid w:val="0082050F"/>
    <w:rsid w:val="00821962"/>
    <w:rsid w:val="008260C5"/>
    <w:rsid w:val="00830900"/>
    <w:rsid w:val="0083165A"/>
    <w:rsid w:val="00831AE7"/>
    <w:rsid w:val="00834278"/>
    <w:rsid w:val="00836B8C"/>
    <w:rsid w:val="00837EB2"/>
    <w:rsid w:val="0084321D"/>
    <w:rsid w:val="00850F66"/>
    <w:rsid w:val="008520E6"/>
    <w:rsid w:val="0085287D"/>
    <w:rsid w:val="00852FC0"/>
    <w:rsid w:val="008541A9"/>
    <w:rsid w:val="008575FD"/>
    <w:rsid w:val="0085766B"/>
    <w:rsid w:val="0086087E"/>
    <w:rsid w:val="00862C52"/>
    <w:rsid w:val="00863C46"/>
    <w:rsid w:val="008642D0"/>
    <w:rsid w:val="00864C68"/>
    <w:rsid w:val="00864F08"/>
    <w:rsid w:val="00866201"/>
    <w:rsid w:val="00867541"/>
    <w:rsid w:val="008675AA"/>
    <w:rsid w:val="008716C6"/>
    <w:rsid w:val="00873B57"/>
    <w:rsid w:val="0087416D"/>
    <w:rsid w:val="00881F29"/>
    <w:rsid w:val="008846C6"/>
    <w:rsid w:val="00885FAF"/>
    <w:rsid w:val="008864BA"/>
    <w:rsid w:val="00886CB2"/>
    <w:rsid w:val="00886D11"/>
    <w:rsid w:val="00887922"/>
    <w:rsid w:val="00887BFC"/>
    <w:rsid w:val="00891D08"/>
    <w:rsid w:val="00893F23"/>
    <w:rsid w:val="00894470"/>
    <w:rsid w:val="00896804"/>
    <w:rsid w:val="008975A0"/>
    <w:rsid w:val="008A2156"/>
    <w:rsid w:val="008A2EDE"/>
    <w:rsid w:val="008A303F"/>
    <w:rsid w:val="008A6C37"/>
    <w:rsid w:val="008B1C6E"/>
    <w:rsid w:val="008B254A"/>
    <w:rsid w:val="008B3452"/>
    <w:rsid w:val="008B3DC7"/>
    <w:rsid w:val="008B4B0A"/>
    <w:rsid w:val="008B5117"/>
    <w:rsid w:val="008B59A1"/>
    <w:rsid w:val="008B5F11"/>
    <w:rsid w:val="008B6DE7"/>
    <w:rsid w:val="008B731B"/>
    <w:rsid w:val="008B7F90"/>
    <w:rsid w:val="008C0E1C"/>
    <w:rsid w:val="008C1618"/>
    <w:rsid w:val="008C179D"/>
    <w:rsid w:val="008C215B"/>
    <w:rsid w:val="008C23B1"/>
    <w:rsid w:val="008C29C7"/>
    <w:rsid w:val="008C4303"/>
    <w:rsid w:val="008C7467"/>
    <w:rsid w:val="008D2F35"/>
    <w:rsid w:val="008D3A89"/>
    <w:rsid w:val="008D43BB"/>
    <w:rsid w:val="008E1375"/>
    <w:rsid w:val="008E2474"/>
    <w:rsid w:val="008E37A7"/>
    <w:rsid w:val="008E7D2F"/>
    <w:rsid w:val="008F17A6"/>
    <w:rsid w:val="008F1A03"/>
    <w:rsid w:val="008F583C"/>
    <w:rsid w:val="008F7407"/>
    <w:rsid w:val="00902603"/>
    <w:rsid w:val="0090478C"/>
    <w:rsid w:val="00906169"/>
    <w:rsid w:val="00906A99"/>
    <w:rsid w:val="009077E6"/>
    <w:rsid w:val="00907DD0"/>
    <w:rsid w:val="00912085"/>
    <w:rsid w:val="0091229C"/>
    <w:rsid w:val="009178E6"/>
    <w:rsid w:val="0092171B"/>
    <w:rsid w:val="009221D9"/>
    <w:rsid w:val="00924CA3"/>
    <w:rsid w:val="00925C30"/>
    <w:rsid w:val="00926318"/>
    <w:rsid w:val="009312FA"/>
    <w:rsid w:val="00933058"/>
    <w:rsid w:val="00935F14"/>
    <w:rsid w:val="0093724C"/>
    <w:rsid w:val="00937881"/>
    <w:rsid w:val="0094384D"/>
    <w:rsid w:val="00945A6E"/>
    <w:rsid w:val="00946285"/>
    <w:rsid w:val="009464C8"/>
    <w:rsid w:val="00950AE2"/>
    <w:rsid w:val="009541B3"/>
    <w:rsid w:val="00957F06"/>
    <w:rsid w:val="0096119F"/>
    <w:rsid w:val="00961EE7"/>
    <w:rsid w:val="009624C0"/>
    <w:rsid w:val="00964656"/>
    <w:rsid w:val="00965CB7"/>
    <w:rsid w:val="00966B66"/>
    <w:rsid w:val="00972423"/>
    <w:rsid w:val="009724E5"/>
    <w:rsid w:val="00972BA0"/>
    <w:rsid w:val="00972EC6"/>
    <w:rsid w:val="00977D40"/>
    <w:rsid w:val="009801B9"/>
    <w:rsid w:val="00982F4E"/>
    <w:rsid w:val="009834B2"/>
    <w:rsid w:val="00984AA0"/>
    <w:rsid w:val="00985260"/>
    <w:rsid w:val="00985856"/>
    <w:rsid w:val="00986097"/>
    <w:rsid w:val="00991784"/>
    <w:rsid w:val="0099248A"/>
    <w:rsid w:val="00994462"/>
    <w:rsid w:val="009960DD"/>
    <w:rsid w:val="00997073"/>
    <w:rsid w:val="009978F2"/>
    <w:rsid w:val="00997E47"/>
    <w:rsid w:val="009A00C5"/>
    <w:rsid w:val="009A28B0"/>
    <w:rsid w:val="009A4D70"/>
    <w:rsid w:val="009A686C"/>
    <w:rsid w:val="009B008A"/>
    <w:rsid w:val="009B7A9D"/>
    <w:rsid w:val="009B7F52"/>
    <w:rsid w:val="009C4948"/>
    <w:rsid w:val="009C6DEA"/>
    <w:rsid w:val="009C7B6C"/>
    <w:rsid w:val="009D2F5F"/>
    <w:rsid w:val="009D34BA"/>
    <w:rsid w:val="009D3568"/>
    <w:rsid w:val="009D6E1A"/>
    <w:rsid w:val="009E0DDD"/>
    <w:rsid w:val="009E1A51"/>
    <w:rsid w:val="009E29F3"/>
    <w:rsid w:val="009E3379"/>
    <w:rsid w:val="009E5BC7"/>
    <w:rsid w:val="009E5F14"/>
    <w:rsid w:val="009F0300"/>
    <w:rsid w:val="009F0B5C"/>
    <w:rsid w:val="009F18D0"/>
    <w:rsid w:val="009F6B44"/>
    <w:rsid w:val="009F6D4F"/>
    <w:rsid w:val="009F76F8"/>
    <w:rsid w:val="00A07076"/>
    <w:rsid w:val="00A10300"/>
    <w:rsid w:val="00A10470"/>
    <w:rsid w:val="00A128A9"/>
    <w:rsid w:val="00A13568"/>
    <w:rsid w:val="00A141AA"/>
    <w:rsid w:val="00A14C6B"/>
    <w:rsid w:val="00A154EC"/>
    <w:rsid w:val="00A15F3A"/>
    <w:rsid w:val="00A169C3"/>
    <w:rsid w:val="00A16C8E"/>
    <w:rsid w:val="00A17892"/>
    <w:rsid w:val="00A17E51"/>
    <w:rsid w:val="00A17E6E"/>
    <w:rsid w:val="00A20559"/>
    <w:rsid w:val="00A209DB"/>
    <w:rsid w:val="00A234BF"/>
    <w:rsid w:val="00A246AF"/>
    <w:rsid w:val="00A2520D"/>
    <w:rsid w:val="00A25691"/>
    <w:rsid w:val="00A26A1F"/>
    <w:rsid w:val="00A26EF4"/>
    <w:rsid w:val="00A27090"/>
    <w:rsid w:val="00A27273"/>
    <w:rsid w:val="00A32346"/>
    <w:rsid w:val="00A32915"/>
    <w:rsid w:val="00A3637C"/>
    <w:rsid w:val="00A36BDE"/>
    <w:rsid w:val="00A36DDE"/>
    <w:rsid w:val="00A37178"/>
    <w:rsid w:val="00A41678"/>
    <w:rsid w:val="00A42171"/>
    <w:rsid w:val="00A42244"/>
    <w:rsid w:val="00A4228C"/>
    <w:rsid w:val="00A44421"/>
    <w:rsid w:val="00A453E3"/>
    <w:rsid w:val="00A4683E"/>
    <w:rsid w:val="00A5048A"/>
    <w:rsid w:val="00A51DD8"/>
    <w:rsid w:val="00A52C94"/>
    <w:rsid w:val="00A53F8C"/>
    <w:rsid w:val="00A54156"/>
    <w:rsid w:val="00A548CD"/>
    <w:rsid w:val="00A553A9"/>
    <w:rsid w:val="00A56514"/>
    <w:rsid w:val="00A6168F"/>
    <w:rsid w:val="00A61B4B"/>
    <w:rsid w:val="00A63389"/>
    <w:rsid w:val="00A64528"/>
    <w:rsid w:val="00A64943"/>
    <w:rsid w:val="00A651A7"/>
    <w:rsid w:val="00A6656C"/>
    <w:rsid w:val="00A71C9A"/>
    <w:rsid w:val="00A73CBA"/>
    <w:rsid w:val="00A7687B"/>
    <w:rsid w:val="00A77C74"/>
    <w:rsid w:val="00A80441"/>
    <w:rsid w:val="00A83C10"/>
    <w:rsid w:val="00A851D6"/>
    <w:rsid w:val="00A919B7"/>
    <w:rsid w:val="00A92D32"/>
    <w:rsid w:val="00A9383E"/>
    <w:rsid w:val="00A959DB"/>
    <w:rsid w:val="00A95B59"/>
    <w:rsid w:val="00A9734E"/>
    <w:rsid w:val="00AA0782"/>
    <w:rsid w:val="00AA0EA4"/>
    <w:rsid w:val="00AA2F67"/>
    <w:rsid w:val="00AA3C3C"/>
    <w:rsid w:val="00AA4A1B"/>
    <w:rsid w:val="00AA5705"/>
    <w:rsid w:val="00AA7765"/>
    <w:rsid w:val="00AB0D9A"/>
    <w:rsid w:val="00AB1431"/>
    <w:rsid w:val="00AB3520"/>
    <w:rsid w:val="00AB6324"/>
    <w:rsid w:val="00AB6D73"/>
    <w:rsid w:val="00AB6E33"/>
    <w:rsid w:val="00AB7110"/>
    <w:rsid w:val="00AB78CF"/>
    <w:rsid w:val="00AC0033"/>
    <w:rsid w:val="00AC2195"/>
    <w:rsid w:val="00AC4D84"/>
    <w:rsid w:val="00AC5537"/>
    <w:rsid w:val="00AC576B"/>
    <w:rsid w:val="00AC57AF"/>
    <w:rsid w:val="00AD02D2"/>
    <w:rsid w:val="00AD2145"/>
    <w:rsid w:val="00AD2861"/>
    <w:rsid w:val="00AD66DB"/>
    <w:rsid w:val="00AE0CA2"/>
    <w:rsid w:val="00AE2010"/>
    <w:rsid w:val="00AE4EBA"/>
    <w:rsid w:val="00AE4F5E"/>
    <w:rsid w:val="00AE57C4"/>
    <w:rsid w:val="00AF08E1"/>
    <w:rsid w:val="00AF1219"/>
    <w:rsid w:val="00AF2B50"/>
    <w:rsid w:val="00AF2B62"/>
    <w:rsid w:val="00AF45BF"/>
    <w:rsid w:val="00AF5EEC"/>
    <w:rsid w:val="00AF6E25"/>
    <w:rsid w:val="00AF7FC5"/>
    <w:rsid w:val="00B01A78"/>
    <w:rsid w:val="00B13326"/>
    <w:rsid w:val="00B148DC"/>
    <w:rsid w:val="00B15CF5"/>
    <w:rsid w:val="00B20128"/>
    <w:rsid w:val="00B20974"/>
    <w:rsid w:val="00B222D7"/>
    <w:rsid w:val="00B256F7"/>
    <w:rsid w:val="00B25828"/>
    <w:rsid w:val="00B26662"/>
    <w:rsid w:val="00B311C0"/>
    <w:rsid w:val="00B32ED6"/>
    <w:rsid w:val="00B33317"/>
    <w:rsid w:val="00B33668"/>
    <w:rsid w:val="00B3474E"/>
    <w:rsid w:val="00B358AE"/>
    <w:rsid w:val="00B35E72"/>
    <w:rsid w:val="00B426E5"/>
    <w:rsid w:val="00B42CEA"/>
    <w:rsid w:val="00B42F9A"/>
    <w:rsid w:val="00B460EA"/>
    <w:rsid w:val="00B47665"/>
    <w:rsid w:val="00B50638"/>
    <w:rsid w:val="00B519F4"/>
    <w:rsid w:val="00B544A4"/>
    <w:rsid w:val="00B546F3"/>
    <w:rsid w:val="00B55CE9"/>
    <w:rsid w:val="00B562AE"/>
    <w:rsid w:val="00B57289"/>
    <w:rsid w:val="00B60183"/>
    <w:rsid w:val="00B604E7"/>
    <w:rsid w:val="00B631AD"/>
    <w:rsid w:val="00B634DB"/>
    <w:rsid w:val="00B640F8"/>
    <w:rsid w:val="00B646F0"/>
    <w:rsid w:val="00B65A16"/>
    <w:rsid w:val="00B72350"/>
    <w:rsid w:val="00B74C2A"/>
    <w:rsid w:val="00B76DCC"/>
    <w:rsid w:val="00B77A91"/>
    <w:rsid w:val="00B77C11"/>
    <w:rsid w:val="00B82963"/>
    <w:rsid w:val="00B83684"/>
    <w:rsid w:val="00B874FB"/>
    <w:rsid w:val="00B901CB"/>
    <w:rsid w:val="00B94ECC"/>
    <w:rsid w:val="00B963E1"/>
    <w:rsid w:val="00BA1F6B"/>
    <w:rsid w:val="00BA3512"/>
    <w:rsid w:val="00BA3887"/>
    <w:rsid w:val="00BA3AC1"/>
    <w:rsid w:val="00BA586E"/>
    <w:rsid w:val="00BB084D"/>
    <w:rsid w:val="00BB1A6F"/>
    <w:rsid w:val="00BB25F2"/>
    <w:rsid w:val="00BB42A7"/>
    <w:rsid w:val="00BB4B60"/>
    <w:rsid w:val="00BB7502"/>
    <w:rsid w:val="00BC04D8"/>
    <w:rsid w:val="00BC60D0"/>
    <w:rsid w:val="00BC7855"/>
    <w:rsid w:val="00BD3B57"/>
    <w:rsid w:val="00BD5D71"/>
    <w:rsid w:val="00BD6748"/>
    <w:rsid w:val="00BD70CF"/>
    <w:rsid w:val="00BE099E"/>
    <w:rsid w:val="00BE21A7"/>
    <w:rsid w:val="00BE38C4"/>
    <w:rsid w:val="00BE512A"/>
    <w:rsid w:val="00BE593E"/>
    <w:rsid w:val="00BF2107"/>
    <w:rsid w:val="00BF26EB"/>
    <w:rsid w:val="00BF34D2"/>
    <w:rsid w:val="00BF507E"/>
    <w:rsid w:val="00BF530E"/>
    <w:rsid w:val="00BF6A31"/>
    <w:rsid w:val="00BF787C"/>
    <w:rsid w:val="00C01724"/>
    <w:rsid w:val="00C01BBC"/>
    <w:rsid w:val="00C01C00"/>
    <w:rsid w:val="00C031B2"/>
    <w:rsid w:val="00C03B0B"/>
    <w:rsid w:val="00C03B79"/>
    <w:rsid w:val="00C04AFC"/>
    <w:rsid w:val="00C04D13"/>
    <w:rsid w:val="00C07083"/>
    <w:rsid w:val="00C07D8D"/>
    <w:rsid w:val="00C10788"/>
    <w:rsid w:val="00C10B19"/>
    <w:rsid w:val="00C11B9C"/>
    <w:rsid w:val="00C12163"/>
    <w:rsid w:val="00C23556"/>
    <w:rsid w:val="00C23B42"/>
    <w:rsid w:val="00C23E82"/>
    <w:rsid w:val="00C25320"/>
    <w:rsid w:val="00C25E34"/>
    <w:rsid w:val="00C26586"/>
    <w:rsid w:val="00C26726"/>
    <w:rsid w:val="00C332AF"/>
    <w:rsid w:val="00C341D0"/>
    <w:rsid w:val="00C37537"/>
    <w:rsid w:val="00C41D8C"/>
    <w:rsid w:val="00C42C02"/>
    <w:rsid w:val="00C45035"/>
    <w:rsid w:val="00C477F9"/>
    <w:rsid w:val="00C51710"/>
    <w:rsid w:val="00C52512"/>
    <w:rsid w:val="00C53C7F"/>
    <w:rsid w:val="00C5539E"/>
    <w:rsid w:val="00C555CB"/>
    <w:rsid w:val="00C6092B"/>
    <w:rsid w:val="00C61901"/>
    <w:rsid w:val="00C61F0E"/>
    <w:rsid w:val="00C65476"/>
    <w:rsid w:val="00C664F1"/>
    <w:rsid w:val="00C67123"/>
    <w:rsid w:val="00C70264"/>
    <w:rsid w:val="00C716A0"/>
    <w:rsid w:val="00C71A5B"/>
    <w:rsid w:val="00C76BF4"/>
    <w:rsid w:val="00C77B6E"/>
    <w:rsid w:val="00C81199"/>
    <w:rsid w:val="00C85C75"/>
    <w:rsid w:val="00C91074"/>
    <w:rsid w:val="00C91662"/>
    <w:rsid w:val="00C93622"/>
    <w:rsid w:val="00C94DAE"/>
    <w:rsid w:val="00C96700"/>
    <w:rsid w:val="00C968B9"/>
    <w:rsid w:val="00CA4722"/>
    <w:rsid w:val="00CA47B4"/>
    <w:rsid w:val="00CA4B8A"/>
    <w:rsid w:val="00CA6BA8"/>
    <w:rsid w:val="00CA72A3"/>
    <w:rsid w:val="00CA7ACD"/>
    <w:rsid w:val="00CB09B8"/>
    <w:rsid w:val="00CB2A78"/>
    <w:rsid w:val="00CB3023"/>
    <w:rsid w:val="00CB3914"/>
    <w:rsid w:val="00CB4584"/>
    <w:rsid w:val="00CB7C39"/>
    <w:rsid w:val="00CC087F"/>
    <w:rsid w:val="00CC337B"/>
    <w:rsid w:val="00CC54F7"/>
    <w:rsid w:val="00CC5C06"/>
    <w:rsid w:val="00CC68E2"/>
    <w:rsid w:val="00CD0292"/>
    <w:rsid w:val="00CD119D"/>
    <w:rsid w:val="00CD13D5"/>
    <w:rsid w:val="00CD2BAC"/>
    <w:rsid w:val="00CD39AA"/>
    <w:rsid w:val="00CD41DD"/>
    <w:rsid w:val="00CD62CC"/>
    <w:rsid w:val="00CE474F"/>
    <w:rsid w:val="00CE4B28"/>
    <w:rsid w:val="00CE552D"/>
    <w:rsid w:val="00CE60AA"/>
    <w:rsid w:val="00CF032F"/>
    <w:rsid w:val="00CF3333"/>
    <w:rsid w:val="00CF762F"/>
    <w:rsid w:val="00CF76B5"/>
    <w:rsid w:val="00D00176"/>
    <w:rsid w:val="00D014AE"/>
    <w:rsid w:val="00D02008"/>
    <w:rsid w:val="00D026CF"/>
    <w:rsid w:val="00D02F5C"/>
    <w:rsid w:val="00D05500"/>
    <w:rsid w:val="00D06A4D"/>
    <w:rsid w:val="00D106F0"/>
    <w:rsid w:val="00D127E1"/>
    <w:rsid w:val="00D12CD0"/>
    <w:rsid w:val="00D1437E"/>
    <w:rsid w:val="00D145A5"/>
    <w:rsid w:val="00D154F7"/>
    <w:rsid w:val="00D167B0"/>
    <w:rsid w:val="00D204F6"/>
    <w:rsid w:val="00D22EB7"/>
    <w:rsid w:val="00D23C27"/>
    <w:rsid w:val="00D24132"/>
    <w:rsid w:val="00D26AB6"/>
    <w:rsid w:val="00D26B46"/>
    <w:rsid w:val="00D31993"/>
    <w:rsid w:val="00D360B2"/>
    <w:rsid w:val="00D402C8"/>
    <w:rsid w:val="00D43F3E"/>
    <w:rsid w:val="00D45930"/>
    <w:rsid w:val="00D5185B"/>
    <w:rsid w:val="00D51EDE"/>
    <w:rsid w:val="00D5263D"/>
    <w:rsid w:val="00D56D63"/>
    <w:rsid w:val="00D57999"/>
    <w:rsid w:val="00D6031B"/>
    <w:rsid w:val="00D60F7F"/>
    <w:rsid w:val="00D6191B"/>
    <w:rsid w:val="00D62E69"/>
    <w:rsid w:val="00D64025"/>
    <w:rsid w:val="00D6602A"/>
    <w:rsid w:val="00D66B63"/>
    <w:rsid w:val="00D66E59"/>
    <w:rsid w:val="00D67295"/>
    <w:rsid w:val="00D673F5"/>
    <w:rsid w:val="00D67646"/>
    <w:rsid w:val="00D71098"/>
    <w:rsid w:val="00D72475"/>
    <w:rsid w:val="00D732E4"/>
    <w:rsid w:val="00D73B35"/>
    <w:rsid w:val="00D81252"/>
    <w:rsid w:val="00D843AE"/>
    <w:rsid w:val="00D84903"/>
    <w:rsid w:val="00D85496"/>
    <w:rsid w:val="00D877B7"/>
    <w:rsid w:val="00D9142F"/>
    <w:rsid w:val="00D91C80"/>
    <w:rsid w:val="00D92BB8"/>
    <w:rsid w:val="00D95509"/>
    <w:rsid w:val="00D9781C"/>
    <w:rsid w:val="00DA04D3"/>
    <w:rsid w:val="00DA07B0"/>
    <w:rsid w:val="00DA14A5"/>
    <w:rsid w:val="00DA2E10"/>
    <w:rsid w:val="00DA3001"/>
    <w:rsid w:val="00DA591F"/>
    <w:rsid w:val="00DB1A70"/>
    <w:rsid w:val="00DB635D"/>
    <w:rsid w:val="00DB7C15"/>
    <w:rsid w:val="00DC0C12"/>
    <w:rsid w:val="00DC22E8"/>
    <w:rsid w:val="00DC27FD"/>
    <w:rsid w:val="00DC4884"/>
    <w:rsid w:val="00DC4F71"/>
    <w:rsid w:val="00DC599E"/>
    <w:rsid w:val="00DC6B7F"/>
    <w:rsid w:val="00DC7BF2"/>
    <w:rsid w:val="00DC7F19"/>
    <w:rsid w:val="00DD1065"/>
    <w:rsid w:val="00DD22F5"/>
    <w:rsid w:val="00DD46A5"/>
    <w:rsid w:val="00DD7EE5"/>
    <w:rsid w:val="00DE00A0"/>
    <w:rsid w:val="00DE0EC6"/>
    <w:rsid w:val="00DE1E6A"/>
    <w:rsid w:val="00DE2785"/>
    <w:rsid w:val="00DE3243"/>
    <w:rsid w:val="00DE3299"/>
    <w:rsid w:val="00DE44EF"/>
    <w:rsid w:val="00DE5A3F"/>
    <w:rsid w:val="00DF07BB"/>
    <w:rsid w:val="00DF0F01"/>
    <w:rsid w:val="00DF1B2E"/>
    <w:rsid w:val="00DF1C04"/>
    <w:rsid w:val="00DF20FB"/>
    <w:rsid w:val="00DF22C5"/>
    <w:rsid w:val="00DF3D70"/>
    <w:rsid w:val="00DF46BF"/>
    <w:rsid w:val="00DF4D33"/>
    <w:rsid w:val="00DF7623"/>
    <w:rsid w:val="00E032D4"/>
    <w:rsid w:val="00E04173"/>
    <w:rsid w:val="00E04916"/>
    <w:rsid w:val="00E06B67"/>
    <w:rsid w:val="00E07CF1"/>
    <w:rsid w:val="00E1012D"/>
    <w:rsid w:val="00E1015A"/>
    <w:rsid w:val="00E1118C"/>
    <w:rsid w:val="00E111DF"/>
    <w:rsid w:val="00E11B16"/>
    <w:rsid w:val="00E13FD2"/>
    <w:rsid w:val="00E1666B"/>
    <w:rsid w:val="00E17380"/>
    <w:rsid w:val="00E17C14"/>
    <w:rsid w:val="00E17F4F"/>
    <w:rsid w:val="00E217E5"/>
    <w:rsid w:val="00E2306C"/>
    <w:rsid w:val="00E27BE1"/>
    <w:rsid w:val="00E30B18"/>
    <w:rsid w:val="00E31D61"/>
    <w:rsid w:val="00E345EF"/>
    <w:rsid w:val="00E34B84"/>
    <w:rsid w:val="00E36CED"/>
    <w:rsid w:val="00E37F65"/>
    <w:rsid w:val="00E4004C"/>
    <w:rsid w:val="00E41F4B"/>
    <w:rsid w:val="00E44BB8"/>
    <w:rsid w:val="00E44C56"/>
    <w:rsid w:val="00E46E19"/>
    <w:rsid w:val="00E47C8C"/>
    <w:rsid w:val="00E47D61"/>
    <w:rsid w:val="00E50BBA"/>
    <w:rsid w:val="00E523CF"/>
    <w:rsid w:val="00E54338"/>
    <w:rsid w:val="00E56326"/>
    <w:rsid w:val="00E56367"/>
    <w:rsid w:val="00E56AB3"/>
    <w:rsid w:val="00E572A8"/>
    <w:rsid w:val="00E60D78"/>
    <w:rsid w:val="00E627C2"/>
    <w:rsid w:val="00E62DEF"/>
    <w:rsid w:val="00E630FA"/>
    <w:rsid w:val="00E643D4"/>
    <w:rsid w:val="00E651D5"/>
    <w:rsid w:val="00E6671E"/>
    <w:rsid w:val="00E6739C"/>
    <w:rsid w:val="00E70834"/>
    <w:rsid w:val="00E71250"/>
    <w:rsid w:val="00E7153B"/>
    <w:rsid w:val="00E736AC"/>
    <w:rsid w:val="00E7396D"/>
    <w:rsid w:val="00E73A83"/>
    <w:rsid w:val="00E76658"/>
    <w:rsid w:val="00E80DA0"/>
    <w:rsid w:val="00E82AE9"/>
    <w:rsid w:val="00E82C6E"/>
    <w:rsid w:val="00E84FA9"/>
    <w:rsid w:val="00E8565A"/>
    <w:rsid w:val="00E872DB"/>
    <w:rsid w:val="00E878D8"/>
    <w:rsid w:val="00E900DE"/>
    <w:rsid w:val="00E937EE"/>
    <w:rsid w:val="00E97A57"/>
    <w:rsid w:val="00E97F00"/>
    <w:rsid w:val="00EA0BD6"/>
    <w:rsid w:val="00EA0EEE"/>
    <w:rsid w:val="00EA1148"/>
    <w:rsid w:val="00EA3B03"/>
    <w:rsid w:val="00EA3CAA"/>
    <w:rsid w:val="00EA53BE"/>
    <w:rsid w:val="00EA5710"/>
    <w:rsid w:val="00EA69A8"/>
    <w:rsid w:val="00EB11A3"/>
    <w:rsid w:val="00EB2338"/>
    <w:rsid w:val="00EB2CAC"/>
    <w:rsid w:val="00EB35D6"/>
    <w:rsid w:val="00EB449A"/>
    <w:rsid w:val="00EB4656"/>
    <w:rsid w:val="00EB4E1F"/>
    <w:rsid w:val="00EB6A06"/>
    <w:rsid w:val="00EC24D1"/>
    <w:rsid w:val="00EC2D4C"/>
    <w:rsid w:val="00EC3018"/>
    <w:rsid w:val="00EC7A64"/>
    <w:rsid w:val="00EC7AB3"/>
    <w:rsid w:val="00ED0D1E"/>
    <w:rsid w:val="00ED50B6"/>
    <w:rsid w:val="00ED58B9"/>
    <w:rsid w:val="00ED5AC6"/>
    <w:rsid w:val="00ED708D"/>
    <w:rsid w:val="00ED7A5C"/>
    <w:rsid w:val="00EE064D"/>
    <w:rsid w:val="00EE3227"/>
    <w:rsid w:val="00EE5B49"/>
    <w:rsid w:val="00EE6261"/>
    <w:rsid w:val="00EE6A84"/>
    <w:rsid w:val="00EE7DC0"/>
    <w:rsid w:val="00EF077E"/>
    <w:rsid w:val="00EF192E"/>
    <w:rsid w:val="00EF2FDB"/>
    <w:rsid w:val="00EF34E7"/>
    <w:rsid w:val="00EF6BE6"/>
    <w:rsid w:val="00EF75D5"/>
    <w:rsid w:val="00EF791B"/>
    <w:rsid w:val="00F0148B"/>
    <w:rsid w:val="00F0194B"/>
    <w:rsid w:val="00F0283D"/>
    <w:rsid w:val="00F200B4"/>
    <w:rsid w:val="00F204C0"/>
    <w:rsid w:val="00F209BA"/>
    <w:rsid w:val="00F2140B"/>
    <w:rsid w:val="00F270AD"/>
    <w:rsid w:val="00F274F1"/>
    <w:rsid w:val="00F30CDE"/>
    <w:rsid w:val="00F322E9"/>
    <w:rsid w:val="00F32BDC"/>
    <w:rsid w:val="00F33260"/>
    <w:rsid w:val="00F33861"/>
    <w:rsid w:val="00F34F3C"/>
    <w:rsid w:val="00F35E73"/>
    <w:rsid w:val="00F36ECD"/>
    <w:rsid w:val="00F37651"/>
    <w:rsid w:val="00F37AF8"/>
    <w:rsid w:val="00F402CD"/>
    <w:rsid w:val="00F43F00"/>
    <w:rsid w:val="00F44DBD"/>
    <w:rsid w:val="00F45088"/>
    <w:rsid w:val="00F46CF0"/>
    <w:rsid w:val="00F501E1"/>
    <w:rsid w:val="00F504F8"/>
    <w:rsid w:val="00F50603"/>
    <w:rsid w:val="00F50A31"/>
    <w:rsid w:val="00F51326"/>
    <w:rsid w:val="00F5149A"/>
    <w:rsid w:val="00F51B54"/>
    <w:rsid w:val="00F521F5"/>
    <w:rsid w:val="00F5354F"/>
    <w:rsid w:val="00F53EB6"/>
    <w:rsid w:val="00F53FE1"/>
    <w:rsid w:val="00F54055"/>
    <w:rsid w:val="00F57876"/>
    <w:rsid w:val="00F57C82"/>
    <w:rsid w:val="00F61ABD"/>
    <w:rsid w:val="00F61FAF"/>
    <w:rsid w:val="00F621D8"/>
    <w:rsid w:val="00F626CD"/>
    <w:rsid w:val="00F661C2"/>
    <w:rsid w:val="00F705FE"/>
    <w:rsid w:val="00F72193"/>
    <w:rsid w:val="00F72B9B"/>
    <w:rsid w:val="00F72DE5"/>
    <w:rsid w:val="00F742ED"/>
    <w:rsid w:val="00F745A8"/>
    <w:rsid w:val="00F74B7C"/>
    <w:rsid w:val="00F7506F"/>
    <w:rsid w:val="00F75BD7"/>
    <w:rsid w:val="00F7632A"/>
    <w:rsid w:val="00F7666A"/>
    <w:rsid w:val="00F77E14"/>
    <w:rsid w:val="00F8092D"/>
    <w:rsid w:val="00F8106E"/>
    <w:rsid w:val="00F819C0"/>
    <w:rsid w:val="00F8201D"/>
    <w:rsid w:val="00F8450C"/>
    <w:rsid w:val="00F8470C"/>
    <w:rsid w:val="00F90194"/>
    <w:rsid w:val="00F91875"/>
    <w:rsid w:val="00F9239A"/>
    <w:rsid w:val="00F93C05"/>
    <w:rsid w:val="00F93F35"/>
    <w:rsid w:val="00F94074"/>
    <w:rsid w:val="00F95A56"/>
    <w:rsid w:val="00F95DC3"/>
    <w:rsid w:val="00FA0F1F"/>
    <w:rsid w:val="00FA17FE"/>
    <w:rsid w:val="00FA3DBB"/>
    <w:rsid w:val="00FA45A2"/>
    <w:rsid w:val="00FA51AE"/>
    <w:rsid w:val="00FA5D50"/>
    <w:rsid w:val="00FA7555"/>
    <w:rsid w:val="00FA76C1"/>
    <w:rsid w:val="00FB1421"/>
    <w:rsid w:val="00FB1BAF"/>
    <w:rsid w:val="00FB6473"/>
    <w:rsid w:val="00FC0204"/>
    <w:rsid w:val="00FC0B9F"/>
    <w:rsid w:val="00FC1CA2"/>
    <w:rsid w:val="00FC1CB5"/>
    <w:rsid w:val="00FC1CBD"/>
    <w:rsid w:val="00FC4364"/>
    <w:rsid w:val="00FC4F1F"/>
    <w:rsid w:val="00FC521F"/>
    <w:rsid w:val="00FC65E7"/>
    <w:rsid w:val="00FC69C8"/>
    <w:rsid w:val="00FC7D93"/>
    <w:rsid w:val="00FD15B8"/>
    <w:rsid w:val="00FD2E15"/>
    <w:rsid w:val="00FD4893"/>
    <w:rsid w:val="00FD7507"/>
    <w:rsid w:val="00FD7865"/>
    <w:rsid w:val="00FE03F9"/>
    <w:rsid w:val="00FE17B9"/>
    <w:rsid w:val="00FE2D78"/>
    <w:rsid w:val="00FE40EC"/>
    <w:rsid w:val="00FE6477"/>
    <w:rsid w:val="00FF1135"/>
    <w:rsid w:val="00FF284D"/>
    <w:rsid w:val="00FF2AB6"/>
    <w:rsid w:val="00FF301A"/>
    <w:rsid w:val="00FF6887"/>
    <w:rsid w:val="00FF6FB4"/>
    <w:rsid w:val="00FF70E9"/>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E7"/>
    <w:rPr>
      <w:color w:val="0000FF" w:themeColor="hyperlink"/>
      <w:u w:val="single"/>
    </w:rPr>
  </w:style>
  <w:style w:type="paragraph" w:styleId="a4">
    <w:name w:val="Balloon Text"/>
    <w:basedOn w:val="a"/>
    <w:link w:val="a5"/>
    <w:uiPriority w:val="99"/>
    <w:semiHidden/>
    <w:unhideWhenUsed/>
    <w:rsid w:val="008B6D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E7"/>
    <w:rPr>
      <w:color w:val="0000FF" w:themeColor="hyperlink"/>
      <w:u w:val="single"/>
    </w:rPr>
  </w:style>
  <w:style w:type="paragraph" w:styleId="a4">
    <w:name w:val="Balloon Text"/>
    <w:basedOn w:val="a"/>
    <w:link w:val="a5"/>
    <w:uiPriority w:val="99"/>
    <w:semiHidden/>
    <w:unhideWhenUsed/>
    <w:rsid w:val="008B6D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809">
      <w:bodyDiv w:val="1"/>
      <w:marLeft w:val="0"/>
      <w:marRight w:val="0"/>
      <w:marTop w:val="0"/>
      <w:marBottom w:val="0"/>
      <w:divBdr>
        <w:top w:val="none" w:sz="0" w:space="0" w:color="auto"/>
        <w:left w:val="none" w:sz="0" w:space="0" w:color="auto"/>
        <w:bottom w:val="none" w:sz="0" w:space="0" w:color="auto"/>
        <w:right w:val="none" w:sz="0" w:space="0" w:color="auto"/>
      </w:divBdr>
      <w:divsChild>
        <w:div w:id="2054497206">
          <w:marLeft w:val="0"/>
          <w:marRight w:val="0"/>
          <w:marTop w:val="0"/>
          <w:marBottom w:val="0"/>
          <w:divBdr>
            <w:top w:val="none" w:sz="0" w:space="0" w:color="auto"/>
            <w:left w:val="none" w:sz="0" w:space="0" w:color="auto"/>
            <w:bottom w:val="none" w:sz="0" w:space="0" w:color="auto"/>
            <w:right w:val="none" w:sz="0" w:space="0" w:color="auto"/>
          </w:divBdr>
          <w:divsChild>
            <w:div w:id="2020959399">
              <w:marLeft w:val="0"/>
              <w:marRight w:val="0"/>
              <w:marTop w:val="0"/>
              <w:marBottom w:val="0"/>
              <w:divBdr>
                <w:top w:val="none" w:sz="0" w:space="0" w:color="auto"/>
                <w:left w:val="none" w:sz="0" w:space="0" w:color="auto"/>
                <w:bottom w:val="none" w:sz="0" w:space="0" w:color="auto"/>
                <w:right w:val="none" w:sz="0" w:space="0" w:color="auto"/>
              </w:divBdr>
              <w:divsChild>
                <w:div w:id="857234301">
                  <w:marLeft w:val="0"/>
                  <w:marRight w:val="0"/>
                  <w:marTop w:val="0"/>
                  <w:marBottom w:val="0"/>
                  <w:divBdr>
                    <w:top w:val="none" w:sz="0" w:space="0" w:color="auto"/>
                    <w:left w:val="none" w:sz="0" w:space="0" w:color="auto"/>
                    <w:bottom w:val="none" w:sz="0" w:space="0" w:color="auto"/>
                    <w:right w:val="none" w:sz="0" w:space="0" w:color="auto"/>
                  </w:divBdr>
                  <w:divsChild>
                    <w:div w:id="584149407">
                      <w:marLeft w:val="0"/>
                      <w:marRight w:val="0"/>
                      <w:marTop w:val="0"/>
                      <w:marBottom w:val="0"/>
                      <w:divBdr>
                        <w:top w:val="none" w:sz="0" w:space="0" w:color="auto"/>
                        <w:left w:val="none" w:sz="0" w:space="0" w:color="auto"/>
                        <w:bottom w:val="none" w:sz="0" w:space="0" w:color="auto"/>
                        <w:right w:val="none" w:sz="0" w:space="0" w:color="auto"/>
                      </w:divBdr>
                      <w:divsChild>
                        <w:div w:id="16335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0011">
          <w:marLeft w:val="0"/>
          <w:marRight w:val="0"/>
          <w:marTop w:val="0"/>
          <w:marBottom w:val="0"/>
          <w:divBdr>
            <w:top w:val="none" w:sz="0" w:space="0" w:color="auto"/>
            <w:left w:val="none" w:sz="0" w:space="0" w:color="auto"/>
            <w:bottom w:val="none" w:sz="0" w:space="0" w:color="auto"/>
            <w:right w:val="none" w:sz="0" w:space="0" w:color="auto"/>
          </w:divBdr>
          <w:divsChild>
            <w:div w:id="21903348">
              <w:marLeft w:val="0"/>
              <w:marRight w:val="0"/>
              <w:marTop w:val="0"/>
              <w:marBottom w:val="0"/>
              <w:divBdr>
                <w:top w:val="none" w:sz="0" w:space="0" w:color="auto"/>
                <w:left w:val="none" w:sz="0" w:space="0" w:color="auto"/>
                <w:bottom w:val="none" w:sz="0" w:space="0" w:color="auto"/>
                <w:right w:val="none" w:sz="0" w:space="0" w:color="auto"/>
              </w:divBdr>
            </w:div>
            <w:div w:id="518979585">
              <w:marLeft w:val="0"/>
              <w:marRight w:val="0"/>
              <w:marTop w:val="0"/>
              <w:marBottom w:val="0"/>
              <w:divBdr>
                <w:top w:val="none" w:sz="0" w:space="0" w:color="auto"/>
                <w:left w:val="none" w:sz="0" w:space="0" w:color="auto"/>
                <w:bottom w:val="none" w:sz="0" w:space="0" w:color="auto"/>
                <w:right w:val="none" w:sz="0" w:space="0" w:color="auto"/>
              </w:divBdr>
            </w:div>
            <w:div w:id="562066040">
              <w:marLeft w:val="0"/>
              <w:marRight w:val="0"/>
              <w:marTop w:val="0"/>
              <w:marBottom w:val="0"/>
              <w:divBdr>
                <w:top w:val="none" w:sz="0" w:space="0" w:color="auto"/>
                <w:left w:val="none" w:sz="0" w:space="0" w:color="auto"/>
                <w:bottom w:val="none" w:sz="0" w:space="0" w:color="auto"/>
                <w:right w:val="none" w:sz="0" w:space="0" w:color="auto"/>
              </w:divBdr>
            </w:div>
            <w:div w:id="344596881">
              <w:marLeft w:val="0"/>
              <w:marRight w:val="0"/>
              <w:marTop w:val="0"/>
              <w:marBottom w:val="0"/>
              <w:divBdr>
                <w:top w:val="none" w:sz="0" w:space="0" w:color="auto"/>
                <w:left w:val="none" w:sz="0" w:space="0" w:color="auto"/>
                <w:bottom w:val="none" w:sz="0" w:space="0" w:color="auto"/>
                <w:right w:val="none" w:sz="0" w:space="0" w:color="auto"/>
              </w:divBdr>
            </w:div>
            <w:div w:id="1035232844">
              <w:marLeft w:val="0"/>
              <w:marRight w:val="0"/>
              <w:marTop w:val="0"/>
              <w:marBottom w:val="0"/>
              <w:divBdr>
                <w:top w:val="none" w:sz="0" w:space="0" w:color="auto"/>
                <w:left w:val="none" w:sz="0" w:space="0" w:color="auto"/>
                <w:bottom w:val="none" w:sz="0" w:space="0" w:color="auto"/>
                <w:right w:val="none" w:sz="0" w:space="0" w:color="auto"/>
              </w:divBdr>
            </w:div>
            <w:div w:id="506142312">
              <w:marLeft w:val="0"/>
              <w:marRight w:val="0"/>
              <w:marTop w:val="0"/>
              <w:marBottom w:val="0"/>
              <w:divBdr>
                <w:top w:val="none" w:sz="0" w:space="0" w:color="auto"/>
                <w:left w:val="none" w:sz="0" w:space="0" w:color="auto"/>
                <w:bottom w:val="none" w:sz="0" w:space="0" w:color="auto"/>
                <w:right w:val="none" w:sz="0" w:space="0" w:color="auto"/>
              </w:divBdr>
            </w:div>
            <w:div w:id="292447511">
              <w:marLeft w:val="0"/>
              <w:marRight w:val="0"/>
              <w:marTop w:val="0"/>
              <w:marBottom w:val="0"/>
              <w:divBdr>
                <w:top w:val="none" w:sz="0" w:space="0" w:color="auto"/>
                <w:left w:val="none" w:sz="0" w:space="0" w:color="auto"/>
                <w:bottom w:val="none" w:sz="0" w:space="0" w:color="auto"/>
                <w:right w:val="none" w:sz="0" w:space="0" w:color="auto"/>
              </w:divBdr>
            </w:div>
            <w:div w:id="1079906239">
              <w:marLeft w:val="0"/>
              <w:marRight w:val="0"/>
              <w:marTop w:val="0"/>
              <w:marBottom w:val="0"/>
              <w:divBdr>
                <w:top w:val="none" w:sz="0" w:space="0" w:color="auto"/>
                <w:left w:val="none" w:sz="0" w:space="0" w:color="auto"/>
                <w:bottom w:val="none" w:sz="0" w:space="0" w:color="auto"/>
                <w:right w:val="none" w:sz="0" w:space="0" w:color="auto"/>
              </w:divBdr>
            </w:div>
            <w:div w:id="385110923">
              <w:marLeft w:val="0"/>
              <w:marRight w:val="0"/>
              <w:marTop w:val="0"/>
              <w:marBottom w:val="0"/>
              <w:divBdr>
                <w:top w:val="none" w:sz="0" w:space="0" w:color="auto"/>
                <w:left w:val="none" w:sz="0" w:space="0" w:color="auto"/>
                <w:bottom w:val="none" w:sz="0" w:space="0" w:color="auto"/>
                <w:right w:val="none" w:sz="0" w:space="0" w:color="auto"/>
              </w:divBdr>
            </w:div>
            <w:div w:id="335770922">
              <w:marLeft w:val="0"/>
              <w:marRight w:val="0"/>
              <w:marTop w:val="0"/>
              <w:marBottom w:val="0"/>
              <w:divBdr>
                <w:top w:val="none" w:sz="0" w:space="0" w:color="auto"/>
                <w:left w:val="none" w:sz="0" w:space="0" w:color="auto"/>
                <w:bottom w:val="none" w:sz="0" w:space="0" w:color="auto"/>
                <w:right w:val="none" w:sz="0" w:space="0" w:color="auto"/>
              </w:divBdr>
            </w:div>
            <w:div w:id="1947536277">
              <w:marLeft w:val="0"/>
              <w:marRight w:val="0"/>
              <w:marTop w:val="0"/>
              <w:marBottom w:val="0"/>
              <w:divBdr>
                <w:top w:val="none" w:sz="0" w:space="0" w:color="auto"/>
                <w:left w:val="none" w:sz="0" w:space="0" w:color="auto"/>
                <w:bottom w:val="none" w:sz="0" w:space="0" w:color="auto"/>
                <w:right w:val="none" w:sz="0" w:space="0" w:color="auto"/>
              </w:divBdr>
            </w:div>
            <w:div w:id="1676608740">
              <w:marLeft w:val="0"/>
              <w:marRight w:val="0"/>
              <w:marTop w:val="0"/>
              <w:marBottom w:val="0"/>
              <w:divBdr>
                <w:top w:val="none" w:sz="0" w:space="0" w:color="auto"/>
                <w:left w:val="none" w:sz="0" w:space="0" w:color="auto"/>
                <w:bottom w:val="none" w:sz="0" w:space="0" w:color="auto"/>
                <w:right w:val="none" w:sz="0" w:space="0" w:color="auto"/>
              </w:divBdr>
            </w:div>
            <w:div w:id="8861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6620">
      <w:bodyDiv w:val="1"/>
      <w:marLeft w:val="0"/>
      <w:marRight w:val="0"/>
      <w:marTop w:val="0"/>
      <w:marBottom w:val="0"/>
      <w:divBdr>
        <w:top w:val="none" w:sz="0" w:space="0" w:color="auto"/>
        <w:left w:val="none" w:sz="0" w:space="0" w:color="auto"/>
        <w:bottom w:val="none" w:sz="0" w:space="0" w:color="auto"/>
        <w:right w:val="none" w:sz="0" w:space="0" w:color="auto"/>
      </w:divBdr>
      <w:divsChild>
        <w:div w:id="134153397">
          <w:marLeft w:val="0"/>
          <w:marRight w:val="0"/>
          <w:marTop w:val="0"/>
          <w:marBottom w:val="0"/>
          <w:divBdr>
            <w:top w:val="none" w:sz="0" w:space="0" w:color="auto"/>
            <w:left w:val="none" w:sz="0" w:space="0" w:color="auto"/>
            <w:bottom w:val="none" w:sz="0" w:space="0" w:color="auto"/>
            <w:right w:val="none" w:sz="0" w:space="0" w:color="auto"/>
          </w:divBdr>
        </w:div>
      </w:divsChild>
    </w:div>
    <w:div w:id="1540239727">
      <w:bodyDiv w:val="1"/>
      <w:marLeft w:val="0"/>
      <w:marRight w:val="0"/>
      <w:marTop w:val="0"/>
      <w:marBottom w:val="0"/>
      <w:divBdr>
        <w:top w:val="none" w:sz="0" w:space="0" w:color="auto"/>
        <w:left w:val="none" w:sz="0" w:space="0" w:color="auto"/>
        <w:bottom w:val="none" w:sz="0" w:space="0" w:color="auto"/>
        <w:right w:val="none" w:sz="0" w:space="0" w:color="auto"/>
      </w:divBdr>
      <w:divsChild>
        <w:div w:id="431097406">
          <w:marLeft w:val="0"/>
          <w:marRight w:val="0"/>
          <w:marTop w:val="0"/>
          <w:marBottom w:val="0"/>
          <w:divBdr>
            <w:top w:val="single" w:sz="2" w:space="0" w:color="auto"/>
            <w:left w:val="single" w:sz="2" w:space="0" w:color="auto"/>
            <w:bottom w:val="single" w:sz="2" w:space="0" w:color="auto"/>
            <w:right w:val="single" w:sz="2" w:space="0" w:color="auto"/>
          </w:divBdr>
          <w:divsChild>
            <w:div w:id="2085444412">
              <w:marLeft w:val="0"/>
              <w:marRight w:val="0"/>
              <w:marTop w:val="0"/>
              <w:marBottom w:val="0"/>
              <w:divBdr>
                <w:top w:val="single" w:sz="2" w:space="0" w:color="auto"/>
                <w:left w:val="single" w:sz="2" w:space="0" w:color="auto"/>
                <w:bottom w:val="single" w:sz="2" w:space="0" w:color="auto"/>
                <w:right w:val="single" w:sz="2" w:space="0" w:color="auto"/>
              </w:divBdr>
              <w:divsChild>
                <w:div w:id="2056348789">
                  <w:marLeft w:val="0"/>
                  <w:marRight w:val="0"/>
                  <w:marTop w:val="0"/>
                  <w:marBottom w:val="0"/>
                  <w:divBdr>
                    <w:top w:val="single" w:sz="2" w:space="0" w:color="auto"/>
                    <w:left w:val="single" w:sz="2" w:space="0" w:color="auto"/>
                    <w:bottom w:val="single" w:sz="2" w:space="0" w:color="auto"/>
                    <w:right w:val="single" w:sz="2" w:space="0" w:color="auto"/>
                  </w:divBdr>
                  <w:divsChild>
                    <w:div w:id="15190068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97365853">
              <w:marLeft w:val="0"/>
              <w:marRight w:val="0"/>
              <w:marTop w:val="0"/>
              <w:marBottom w:val="0"/>
              <w:divBdr>
                <w:top w:val="single" w:sz="2" w:space="0" w:color="auto"/>
                <w:left w:val="single" w:sz="2" w:space="0" w:color="auto"/>
                <w:bottom w:val="single" w:sz="2" w:space="0" w:color="auto"/>
                <w:right w:val="single" w:sz="2" w:space="0" w:color="auto"/>
              </w:divBdr>
              <w:divsChild>
                <w:div w:id="1877352652">
                  <w:marLeft w:val="0"/>
                  <w:marRight w:val="0"/>
                  <w:marTop w:val="0"/>
                  <w:marBottom w:val="0"/>
                  <w:divBdr>
                    <w:top w:val="single" w:sz="2" w:space="0" w:color="auto"/>
                    <w:left w:val="single" w:sz="2" w:space="0" w:color="auto"/>
                    <w:bottom w:val="single" w:sz="2" w:space="0" w:color="auto"/>
                    <w:right w:val="single" w:sz="2" w:space="0" w:color="auto"/>
                  </w:divBdr>
                  <w:divsChild>
                    <w:div w:id="617374580">
                      <w:marLeft w:val="0"/>
                      <w:marRight w:val="0"/>
                      <w:marTop w:val="0"/>
                      <w:marBottom w:val="0"/>
                      <w:divBdr>
                        <w:top w:val="single" w:sz="2" w:space="0" w:color="auto"/>
                        <w:left w:val="single" w:sz="2" w:space="0" w:color="auto"/>
                        <w:bottom w:val="single" w:sz="2" w:space="0" w:color="auto"/>
                        <w:right w:val="single" w:sz="2" w:space="0" w:color="auto"/>
                      </w:divBdr>
                      <w:divsChild>
                        <w:div w:id="5909676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63019907">
          <w:marLeft w:val="0"/>
          <w:marRight w:val="0"/>
          <w:marTop w:val="0"/>
          <w:marBottom w:val="0"/>
          <w:divBdr>
            <w:top w:val="single" w:sz="2" w:space="0" w:color="auto"/>
            <w:left w:val="single" w:sz="2" w:space="0" w:color="auto"/>
            <w:bottom w:val="single" w:sz="2" w:space="0" w:color="auto"/>
            <w:right w:val="single" w:sz="2" w:space="0" w:color="auto"/>
          </w:divBdr>
          <w:divsChild>
            <w:div w:id="443771054">
              <w:marLeft w:val="0"/>
              <w:marRight w:val="0"/>
              <w:marTop w:val="0"/>
              <w:marBottom w:val="0"/>
              <w:divBdr>
                <w:top w:val="single" w:sz="2" w:space="0" w:color="auto"/>
                <w:left w:val="single" w:sz="2" w:space="0" w:color="auto"/>
                <w:bottom w:val="single" w:sz="2" w:space="0" w:color="auto"/>
                <w:right w:val="single" w:sz="2" w:space="0" w:color="auto"/>
              </w:divBdr>
              <w:divsChild>
                <w:div w:id="307981824">
                  <w:marLeft w:val="0"/>
                  <w:marRight w:val="0"/>
                  <w:marTop w:val="0"/>
                  <w:marBottom w:val="0"/>
                  <w:divBdr>
                    <w:top w:val="single" w:sz="2" w:space="0" w:color="auto"/>
                    <w:left w:val="single" w:sz="2" w:space="0" w:color="auto"/>
                    <w:bottom w:val="single" w:sz="2" w:space="0" w:color="auto"/>
                    <w:right w:val="single" w:sz="2" w:space="0" w:color="auto"/>
                  </w:divBdr>
                  <w:divsChild>
                    <w:div w:id="275714807">
                      <w:marLeft w:val="0"/>
                      <w:marRight w:val="0"/>
                      <w:marTop w:val="0"/>
                      <w:marBottom w:val="0"/>
                      <w:divBdr>
                        <w:top w:val="single" w:sz="2" w:space="0" w:color="auto"/>
                        <w:left w:val="single" w:sz="2" w:space="0" w:color="auto"/>
                        <w:bottom w:val="single" w:sz="2" w:space="0" w:color="auto"/>
                        <w:right w:val="single" w:sz="2" w:space="0" w:color="auto"/>
                      </w:divBdr>
                      <w:divsChild>
                        <w:div w:id="1119102075">
                          <w:marLeft w:val="0"/>
                          <w:marRight w:val="0"/>
                          <w:marTop w:val="0"/>
                          <w:marBottom w:val="0"/>
                          <w:divBdr>
                            <w:top w:val="single" w:sz="2" w:space="0" w:color="auto"/>
                            <w:left w:val="single" w:sz="2" w:space="0" w:color="auto"/>
                            <w:bottom w:val="single" w:sz="6" w:space="0" w:color="C8C8D1"/>
                            <w:right w:val="single" w:sz="2" w:space="0" w:color="auto"/>
                          </w:divBdr>
                          <w:divsChild>
                            <w:div w:id="1534423940">
                              <w:marLeft w:val="0"/>
                              <w:marRight w:val="0"/>
                              <w:marTop w:val="0"/>
                              <w:marBottom w:val="0"/>
                              <w:divBdr>
                                <w:top w:val="single" w:sz="2" w:space="0" w:color="auto"/>
                                <w:left w:val="single" w:sz="2" w:space="0" w:color="auto"/>
                                <w:bottom w:val="single" w:sz="2" w:space="0" w:color="auto"/>
                                <w:right w:val="single" w:sz="2" w:space="0" w:color="auto"/>
                              </w:divBdr>
                              <w:divsChild>
                                <w:div w:id="39013632">
                                  <w:marLeft w:val="0"/>
                                  <w:marRight w:val="0"/>
                                  <w:marTop w:val="0"/>
                                  <w:marBottom w:val="0"/>
                                  <w:divBdr>
                                    <w:top w:val="single" w:sz="2" w:space="0" w:color="auto"/>
                                    <w:left w:val="single" w:sz="2" w:space="0" w:color="auto"/>
                                    <w:bottom w:val="single" w:sz="2" w:space="0" w:color="auto"/>
                                    <w:right w:val="single" w:sz="2" w:space="0" w:color="auto"/>
                                  </w:divBdr>
                                  <w:divsChild>
                                    <w:div w:id="267812202">
                                      <w:marLeft w:val="0"/>
                                      <w:marRight w:val="0"/>
                                      <w:marTop w:val="0"/>
                                      <w:marBottom w:val="0"/>
                                      <w:divBdr>
                                        <w:top w:val="single" w:sz="2" w:space="0" w:color="auto"/>
                                        <w:left w:val="single" w:sz="2" w:space="0" w:color="auto"/>
                                        <w:bottom w:val="single" w:sz="2" w:space="0" w:color="auto"/>
                                        <w:right w:val="single" w:sz="2" w:space="0" w:color="auto"/>
                                      </w:divBdr>
                                    </w:div>
                                  </w:divsChild>
                                </w:div>
                                <w:div w:id="3443304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2255501">
                      <w:marLeft w:val="0"/>
                      <w:marRight w:val="0"/>
                      <w:marTop w:val="0"/>
                      <w:marBottom w:val="0"/>
                      <w:divBdr>
                        <w:top w:val="single" w:sz="2" w:space="0" w:color="auto"/>
                        <w:left w:val="single" w:sz="2" w:space="0" w:color="auto"/>
                        <w:bottom w:val="single" w:sz="2" w:space="0" w:color="auto"/>
                        <w:right w:val="single" w:sz="2" w:space="0" w:color="auto"/>
                      </w:divBdr>
                      <w:divsChild>
                        <w:div w:id="684476138">
                          <w:marLeft w:val="0"/>
                          <w:marRight w:val="0"/>
                          <w:marTop w:val="0"/>
                          <w:marBottom w:val="0"/>
                          <w:divBdr>
                            <w:top w:val="single" w:sz="2" w:space="0" w:color="auto"/>
                            <w:left w:val="single" w:sz="2" w:space="0" w:color="auto"/>
                            <w:bottom w:val="single" w:sz="2" w:space="0" w:color="auto"/>
                            <w:right w:val="single" w:sz="2" w:space="0" w:color="auto"/>
                          </w:divBdr>
                        </w:div>
                        <w:div w:id="646401810">
                          <w:marLeft w:val="0"/>
                          <w:marRight w:val="0"/>
                          <w:marTop w:val="0"/>
                          <w:marBottom w:val="0"/>
                          <w:divBdr>
                            <w:top w:val="single" w:sz="2" w:space="0" w:color="auto"/>
                            <w:left w:val="single" w:sz="2" w:space="0" w:color="auto"/>
                            <w:bottom w:val="single" w:sz="2" w:space="0" w:color="auto"/>
                            <w:right w:val="single" w:sz="2" w:space="0" w:color="auto"/>
                          </w:divBdr>
                          <w:divsChild>
                            <w:div w:id="476727233">
                              <w:marLeft w:val="0"/>
                              <w:marRight w:val="0"/>
                              <w:marTop w:val="0"/>
                              <w:marBottom w:val="0"/>
                              <w:divBdr>
                                <w:top w:val="single" w:sz="2" w:space="0" w:color="auto"/>
                                <w:left w:val="single" w:sz="2" w:space="0" w:color="auto"/>
                                <w:bottom w:val="single" w:sz="2" w:space="0" w:color="auto"/>
                                <w:right w:val="single" w:sz="2" w:space="0" w:color="auto"/>
                              </w:divBdr>
                              <w:divsChild>
                                <w:div w:id="620651678">
                                  <w:marLeft w:val="0"/>
                                  <w:marRight w:val="0"/>
                                  <w:marTop w:val="0"/>
                                  <w:marBottom w:val="0"/>
                                  <w:divBdr>
                                    <w:top w:val="single" w:sz="2" w:space="0" w:color="FBFCFD"/>
                                    <w:left w:val="single" w:sz="2" w:space="0" w:color="FBFCFD"/>
                                    <w:bottom w:val="single" w:sz="2" w:space="0" w:color="FBFCFD"/>
                                    <w:right w:val="single" w:sz="2" w:space="0" w:color="FBFCFD"/>
                                  </w:divBdr>
                                </w:div>
                              </w:divsChild>
                            </w:div>
                            <w:div w:id="104037712">
                              <w:marLeft w:val="0"/>
                              <w:marRight w:val="0"/>
                              <w:marTop w:val="0"/>
                              <w:marBottom w:val="0"/>
                              <w:divBdr>
                                <w:top w:val="single" w:sz="2" w:space="0" w:color="auto"/>
                                <w:left w:val="single" w:sz="2" w:space="0" w:color="auto"/>
                                <w:bottom w:val="single" w:sz="2" w:space="0" w:color="auto"/>
                                <w:right w:val="single" w:sz="2" w:space="0" w:color="auto"/>
                              </w:divBdr>
                              <w:divsChild>
                                <w:div w:id="1161776357">
                                  <w:marLeft w:val="0"/>
                                  <w:marRight w:val="0"/>
                                  <w:marTop w:val="0"/>
                                  <w:marBottom w:val="0"/>
                                  <w:divBdr>
                                    <w:top w:val="single" w:sz="2" w:space="0" w:color="BEE5EB"/>
                                    <w:left w:val="single" w:sz="2" w:space="0" w:color="BEE5EB"/>
                                    <w:bottom w:val="single" w:sz="2" w:space="0" w:color="BEE5EB"/>
                                    <w:right w:val="single" w:sz="2" w:space="0" w:color="BEE5EB"/>
                                  </w:divBdr>
                                </w:div>
                              </w:divsChild>
                            </w:div>
                          </w:divsChild>
                        </w:div>
                      </w:divsChild>
                    </w:div>
                    <w:div w:id="236978533">
                      <w:marLeft w:val="0"/>
                      <w:marRight w:val="0"/>
                      <w:marTop w:val="0"/>
                      <w:marBottom w:val="0"/>
                      <w:divBdr>
                        <w:top w:val="single" w:sz="2" w:space="0" w:color="auto"/>
                        <w:left w:val="single" w:sz="2" w:space="0" w:color="auto"/>
                        <w:bottom w:val="single" w:sz="2" w:space="0" w:color="auto"/>
                        <w:right w:val="single" w:sz="2" w:space="0" w:color="auto"/>
                      </w:divBdr>
                      <w:divsChild>
                        <w:div w:id="1712921329">
                          <w:marLeft w:val="0"/>
                          <w:marRight w:val="0"/>
                          <w:marTop w:val="0"/>
                          <w:marBottom w:val="0"/>
                          <w:divBdr>
                            <w:top w:val="single" w:sz="2" w:space="0" w:color="auto"/>
                            <w:left w:val="single" w:sz="2" w:space="0" w:color="auto"/>
                            <w:bottom w:val="single" w:sz="6" w:space="0" w:color="C8C8D1"/>
                            <w:right w:val="single" w:sz="2" w:space="0" w:color="auto"/>
                          </w:divBdr>
                          <w:divsChild>
                            <w:div w:id="434138769">
                              <w:marLeft w:val="0"/>
                              <w:marRight w:val="0"/>
                              <w:marTop w:val="0"/>
                              <w:marBottom w:val="0"/>
                              <w:divBdr>
                                <w:top w:val="single" w:sz="2" w:space="0" w:color="auto"/>
                                <w:left w:val="single" w:sz="2" w:space="0" w:color="auto"/>
                                <w:bottom w:val="single" w:sz="2" w:space="0" w:color="auto"/>
                                <w:right w:val="single" w:sz="2" w:space="0" w:color="auto"/>
                              </w:divBdr>
                              <w:divsChild>
                                <w:div w:id="1420131595">
                                  <w:marLeft w:val="0"/>
                                  <w:marRight w:val="0"/>
                                  <w:marTop w:val="0"/>
                                  <w:marBottom w:val="0"/>
                                  <w:divBdr>
                                    <w:top w:val="single" w:sz="2" w:space="0" w:color="auto"/>
                                    <w:left w:val="single" w:sz="2" w:space="0" w:color="auto"/>
                                    <w:bottom w:val="single" w:sz="2" w:space="0" w:color="auto"/>
                                    <w:right w:val="single" w:sz="2" w:space="0" w:color="auto"/>
                                  </w:divBdr>
                                  <w:divsChild>
                                    <w:div w:id="1175801030">
                                      <w:marLeft w:val="0"/>
                                      <w:marRight w:val="0"/>
                                      <w:marTop w:val="0"/>
                                      <w:marBottom w:val="0"/>
                                      <w:divBdr>
                                        <w:top w:val="single" w:sz="2" w:space="0" w:color="auto"/>
                                        <w:left w:val="single" w:sz="2" w:space="0" w:color="auto"/>
                                        <w:bottom w:val="single" w:sz="2" w:space="0" w:color="auto"/>
                                        <w:right w:val="single" w:sz="2" w:space="0" w:color="auto"/>
                                      </w:divBdr>
                                    </w:div>
                                  </w:divsChild>
                                </w:div>
                                <w:div w:id="1417753431">
                                  <w:marLeft w:val="0"/>
                                  <w:marRight w:val="0"/>
                                  <w:marTop w:val="0"/>
                                  <w:marBottom w:val="0"/>
                                  <w:divBdr>
                                    <w:top w:val="single" w:sz="2" w:space="0" w:color="auto"/>
                                    <w:left w:val="single" w:sz="2" w:space="0" w:color="auto"/>
                                    <w:bottom w:val="single" w:sz="2" w:space="0" w:color="auto"/>
                                    <w:right w:val="single" w:sz="2" w:space="0" w:color="auto"/>
                                  </w:divBdr>
                                  <w:divsChild>
                                    <w:div w:id="1200119177">
                                      <w:marLeft w:val="0"/>
                                      <w:marRight w:val="0"/>
                                      <w:marTop w:val="0"/>
                                      <w:marBottom w:val="0"/>
                                      <w:divBdr>
                                        <w:top w:val="single" w:sz="2" w:space="0" w:color="auto"/>
                                        <w:left w:val="single" w:sz="2" w:space="0" w:color="auto"/>
                                        <w:bottom w:val="single" w:sz="2" w:space="0" w:color="auto"/>
                                        <w:right w:val="single" w:sz="2" w:space="0" w:color="auto"/>
                                      </w:divBdr>
                                    </w:div>
                                    <w:div w:id="17650346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sales.ru/blogs/university/kak-stat-samozanyat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2022-09-23T05:42:00Z</dcterms:created>
  <dcterms:modified xsi:type="dcterms:W3CDTF">2022-10-03T07:56:00Z</dcterms:modified>
</cp:coreProperties>
</file>